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80" w:rsidRPr="00220453" w:rsidRDefault="00220453" w:rsidP="00220453">
      <w:pPr>
        <w:spacing w:after="123"/>
        <w:ind w:right="-590"/>
        <w:jc w:val="right"/>
        <w:rPr>
          <w:rFonts w:ascii="Monotype Corsiva" w:hAnsi="Monotype Corsiva"/>
          <w:sz w:val="24"/>
        </w:rPr>
      </w:pPr>
      <w:r w:rsidRPr="00220453">
        <w:rPr>
          <w:rFonts w:ascii="Monotype Corsiva" w:eastAsia="Times New Roman" w:hAnsi="Monotype Corsiva" w:cs="Times New Roman"/>
          <w:i/>
          <w:color w:val="7030A0"/>
          <w:sz w:val="40"/>
        </w:rPr>
        <w:t>Приложение № 3</w:t>
      </w:r>
    </w:p>
    <w:p w:rsidR="00220453" w:rsidRDefault="00220453" w:rsidP="00220453">
      <w:pPr>
        <w:spacing w:after="0"/>
        <w:ind w:left="740" w:right="-106" w:firstLine="94"/>
        <w:jc w:val="center"/>
        <w:rPr>
          <w:rFonts w:ascii="Monotype Corsiva" w:hAnsi="Monotype Corsiva"/>
          <w:sz w:val="24"/>
        </w:rPr>
      </w:pPr>
      <w:r w:rsidRPr="00220453">
        <w:rPr>
          <w:rFonts w:ascii="Monotype Corsiva" w:eastAsia="Times New Roman" w:hAnsi="Monotype Corsiva" w:cs="Times New Roman"/>
          <w:color w:val="7030A0"/>
          <w:sz w:val="36"/>
        </w:rPr>
        <w:t>Соответствие требованиям по соблюдению личной гигиены обучающихся (раковины, дозаторы для мыла, сушка для рук)</w:t>
      </w:r>
    </w:p>
    <w:p w:rsidR="00220453" w:rsidRPr="00220453" w:rsidRDefault="00220453" w:rsidP="00220453">
      <w:pPr>
        <w:rPr>
          <w:rFonts w:ascii="Monotype Corsiva" w:hAnsi="Monotype Corsiva"/>
          <w:sz w:val="24"/>
        </w:rPr>
      </w:pPr>
    </w:p>
    <w:p w:rsidR="00220453" w:rsidRPr="00220453" w:rsidRDefault="00220453" w:rsidP="00220453">
      <w:pPr>
        <w:rPr>
          <w:rFonts w:ascii="Monotype Corsiva" w:hAnsi="Monotype Corsiva"/>
          <w:sz w:val="24"/>
        </w:rPr>
      </w:pPr>
    </w:p>
    <w:p w:rsidR="00220453" w:rsidRDefault="00220453" w:rsidP="00220453">
      <w:pPr>
        <w:rPr>
          <w:rFonts w:ascii="Monotype Corsiva" w:hAnsi="Monotype Corsiva"/>
          <w:sz w:val="24"/>
        </w:rPr>
      </w:pPr>
      <w:bookmarkStart w:id="0" w:name="_GoBack"/>
      <w:r>
        <w:rPr>
          <w:noProof/>
        </w:rPr>
        <w:drawing>
          <wp:inline distT="0" distB="0" distL="0" distR="0" wp14:anchorId="36030C76" wp14:editId="2E01C8C2">
            <wp:extent cx="6191250" cy="3304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903" cy="331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0453" w:rsidRDefault="00220453" w:rsidP="00220453">
      <w:pPr>
        <w:rPr>
          <w:rFonts w:ascii="Monotype Corsiva" w:hAnsi="Monotype Corsiva"/>
          <w:sz w:val="24"/>
        </w:rPr>
      </w:pPr>
    </w:p>
    <w:p w:rsidR="00220453" w:rsidRDefault="00220453" w:rsidP="00220453">
      <w:pPr>
        <w:rPr>
          <w:rFonts w:ascii="Monotype Corsiva" w:hAnsi="Monotype Corsiva"/>
          <w:sz w:val="24"/>
        </w:rPr>
      </w:pPr>
      <w:r>
        <w:rPr>
          <w:noProof/>
        </w:rPr>
        <w:drawing>
          <wp:inline distT="0" distB="0" distL="0" distR="0">
            <wp:extent cx="6238875" cy="3973195"/>
            <wp:effectExtent l="0" t="0" r="952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032" cy="397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453" w:rsidRDefault="00220453" w:rsidP="00220453">
      <w:pPr>
        <w:rPr>
          <w:rFonts w:ascii="Monotype Corsiva" w:hAnsi="Monotype Corsiva"/>
          <w:sz w:val="24"/>
        </w:rPr>
      </w:pPr>
    </w:p>
    <w:p w:rsidR="00220453" w:rsidRDefault="00220453" w:rsidP="00220453">
      <w:pPr>
        <w:rPr>
          <w:rFonts w:ascii="Monotype Corsiva" w:hAnsi="Monotype Corsiva"/>
          <w:sz w:val="24"/>
        </w:rPr>
      </w:pPr>
    </w:p>
    <w:p w:rsidR="00220453" w:rsidRDefault="00220453" w:rsidP="00220453">
      <w:pPr>
        <w:rPr>
          <w:rFonts w:ascii="Monotype Corsiva" w:hAnsi="Monotype Corsiva"/>
          <w:sz w:val="24"/>
        </w:rPr>
      </w:pPr>
      <w:r>
        <w:rPr>
          <w:noProof/>
        </w:rPr>
        <w:lastRenderedPageBreak/>
        <w:drawing>
          <wp:inline distT="0" distB="0" distL="0" distR="0" wp14:anchorId="74500B62" wp14:editId="3DD19ACC">
            <wp:extent cx="6181725" cy="1914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852" cy="191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453" w:rsidRDefault="00220453" w:rsidP="00220453">
      <w:pPr>
        <w:rPr>
          <w:rFonts w:ascii="Monotype Corsiva" w:hAnsi="Monotype Corsiva"/>
          <w:sz w:val="24"/>
        </w:rPr>
      </w:pPr>
      <w:r>
        <w:rPr>
          <w:noProof/>
        </w:rPr>
        <w:drawing>
          <wp:inline distT="0" distB="0" distL="0" distR="0" wp14:anchorId="01A90F06" wp14:editId="4DB21340">
            <wp:extent cx="6210300" cy="458660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839" cy="45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C80" w:rsidRPr="00220453" w:rsidRDefault="00220453" w:rsidP="00220453">
      <w:pPr>
        <w:tabs>
          <w:tab w:val="left" w:pos="1185"/>
        </w:tabs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ab/>
      </w:r>
    </w:p>
    <w:p w:rsidR="006F1C80" w:rsidRDefault="006F1C80">
      <w:pPr>
        <w:spacing w:after="0"/>
        <w:ind w:left="-991" w:right="-936"/>
      </w:pPr>
    </w:p>
    <w:sectPr w:rsidR="006F1C80" w:rsidSect="00220453">
      <w:pgSz w:w="11906" w:h="16838"/>
      <w:pgMar w:top="851" w:right="1440" w:bottom="2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80"/>
    <w:rsid w:val="00220453"/>
    <w:rsid w:val="006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AC74"/>
  <w15:docId w15:val="{0812E4E9-BA4D-4290-B350-5D6B3896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Роза</cp:lastModifiedBy>
  <cp:revision>2</cp:revision>
  <dcterms:created xsi:type="dcterms:W3CDTF">2022-10-29T09:51:00Z</dcterms:created>
  <dcterms:modified xsi:type="dcterms:W3CDTF">2022-10-29T09:51:00Z</dcterms:modified>
</cp:coreProperties>
</file>