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27D" w:rsidRPr="0076027D" w:rsidRDefault="0076027D" w:rsidP="0076027D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76027D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027D" w:rsidRPr="0076027D" w:rsidRDefault="0076027D" w:rsidP="0076027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76027D" w:rsidRPr="0076027D" w:rsidRDefault="0076027D" w:rsidP="0076027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Окружающий мир</w:t>
      </w: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76027D">
        <w:rPr>
          <w:rFonts w:ascii="Times New Roman" w:eastAsia="Calibri" w:hAnsi="Times New Roman" w:cs="Times New Roman"/>
          <w:sz w:val="24"/>
          <w:lang w:val="ru-RU"/>
        </w:rPr>
        <w:br/>
      </w:r>
      <w:r w:rsidRPr="0076027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(1–4 классы)</w:t>
      </w:r>
    </w:p>
    <w:p w:rsidR="0076027D" w:rsidRPr="0076027D" w:rsidRDefault="0076027D" w:rsidP="0076027D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76027D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76027D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Обществознание и естествознание «Окружающий мир»</w:t>
      </w: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76027D" w:rsidRPr="0076027D" w:rsidRDefault="0076027D" w:rsidP="0076027D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52788" w:rsidRPr="0076027D" w:rsidRDefault="00B3295C" w:rsidP="0076027D">
      <w:pPr>
        <w:spacing w:line="600" w:lineRule="atLeast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:rsidR="00E52788" w:rsidRPr="0076027D" w:rsidRDefault="00B32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окружающему миру на уровень начального общего образования для обучающихся 1–4-х классов разработана в соответствии с требованиями: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курса «История России», утвержденной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решением Коллегии Минпросвещения от 23.10.2020;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экологического образования в системе общего образования: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образования;</w:t>
      </w:r>
    </w:p>
    <w:p w:rsidR="00E52788" w:rsidRPr="0076027D" w:rsidRDefault="00B3295C" w:rsidP="00B137D7">
      <w:pPr>
        <w:numPr>
          <w:ilvl w:val="0"/>
          <w:numId w:val="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УМК Н.Ф. Виноградовой. Окружающий мир (1–4-е классы).</w:t>
      </w:r>
    </w:p>
    <w:p w:rsidR="00E52788" w:rsidRPr="0076027D" w:rsidRDefault="00B3295C" w:rsidP="00B137D7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учебного предмета «Окружающий мир» для обучающихся на уровне начального общего образования составлена на основе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воспитания, а также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 учетом историко-культурного стандарта.</w:t>
      </w:r>
    </w:p>
    <w:p w:rsidR="00E52788" w:rsidRPr="0076027D" w:rsidRDefault="00B3295C" w:rsidP="00B137D7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нем, соответствует потребностям и интересам детей младшего школьного возраста и направлено на достижение следующих целей: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нем человека на основе целостного взгляда на окружающий мир (природную и социальную среду обитания);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освоение естественно-научных, обществоведческих, нравственно-этических понятий, представленных в содержании данного учебного предмета;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определенному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>обогащение духовного богатства обучающихся;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E52788" w:rsidRPr="0076027D" w:rsidRDefault="00B3295C" w:rsidP="00B137D7">
      <w:pPr>
        <w:numPr>
          <w:ilvl w:val="0"/>
          <w:numId w:val="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52788" w:rsidRPr="0076027D" w:rsidRDefault="00B3295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 изучение предмета «Окружающий мир»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учебным планом отводится по 2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 неделю в каждом классе. Курс рассчитан на 270 часов за четыре года обучения:</w:t>
      </w:r>
    </w:p>
    <w:p w:rsidR="00E52788" w:rsidRPr="0076027D" w:rsidRDefault="00B32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 1-м классе — 66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часов (33 учебные недели);</w:t>
      </w:r>
    </w:p>
    <w:p w:rsidR="00E52788" w:rsidRPr="0076027D" w:rsidRDefault="00B32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во 2-м классе —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68 часов (34 учебные недели);</w:t>
      </w:r>
    </w:p>
    <w:p w:rsidR="00E52788" w:rsidRPr="0076027D" w:rsidRDefault="00B3295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3-м классе — 68 часов (34 учебные недели);</w:t>
      </w:r>
    </w:p>
    <w:p w:rsidR="00E52788" w:rsidRPr="0076027D" w:rsidRDefault="00B3295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 4-м классе — 68 часов (34 учебные недели).</w:t>
      </w:r>
    </w:p>
    <w:p w:rsidR="00E52788" w:rsidRPr="0076027D" w:rsidRDefault="00B329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6132"/>
        <w:gridCol w:w="1747"/>
        <w:gridCol w:w="1635"/>
      </w:tblGrid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Издательство</w:t>
            </w:r>
          </w:p>
        </w:tc>
      </w:tr>
      <w:tr w:rsidR="006B7F3A" w:rsidRPr="0076027D" w:rsidTr="006B7F3A"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учителя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F3A" w:rsidRPr="0076027D" w:rsidRDefault="006B7F3A" w:rsidP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мир. 1 класс. Учебник в 2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  <w:lang w:val="ru-RU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Плешаков А.А.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  <w:lang w:val="ru-RU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Просвещение </w:t>
            </w: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Окружающий мир. 1–2 </w:t>
            </w:r>
            <w:proofErr w:type="spellStart"/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Методическое пособие. 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Изд. 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Плешаков А.А.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</w:p>
        </w:tc>
      </w:tr>
      <w:tr w:rsidR="006B7F3A" w:rsidRPr="0076027D" w:rsidTr="006B7F3A"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обучающихся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B7F3A" w:rsidRPr="0076027D" w:rsidRDefault="006B7F3A" w:rsidP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мир. 1 класс. Учебник в 2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Плешаков А.А.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  <w:tr w:rsidR="006B7F3A" w:rsidRPr="0076027D" w:rsidTr="006B7F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Думаем и фантазируем. Окружающий мир. 1 класс. </w:t>
            </w: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Рабочая тетрадь. Изд.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</w:rPr>
              <w:t>Литвиненко С.В.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7F3A" w:rsidRPr="0076027D" w:rsidRDefault="006B7F3A">
            <w:pPr>
              <w:rPr>
                <w:sz w:val="24"/>
                <w:szCs w:val="24"/>
              </w:rPr>
            </w:pPr>
            <w:r w:rsidRPr="007602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Просвещение</w:t>
            </w:r>
          </w:p>
        </w:tc>
      </w:tr>
    </w:tbl>
    <w:p w:rsidR="00B137D7" w:rsidRPr="0076027D" w:rsidRDefault="00B137D7" w:rsidP="00B137D7">
      <w:pPr>
        <w:pStyle w:val="a3"/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2. Содержание учебного предмета</w:t>
      </w:r>
    </w:p>
    <w:p w:rsidR="00B137D7" w:rsidRPr="0076027D" w:rsidRDefault="00B137D7" w:rsidP="00B137D7">
      <w:pPr>
        <w:pStyle w:val="a3"/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1-Й КЛАСС</w:t>
      </w:r>
    </w:p>
    <w:p w:rsidR="00B137D7" w:rsidRPr="0076027D" w:rsidRDefault="00B137D7" w:rsidP="00BD18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учеба,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населенного пункта (города, села), региона. Культурные объекты родного края. Ценность и красота рукотворного мира. Правила поведения в социуме.</w:t>
      </w:r>
    </w:p>
    <w:p w:rsidR="00B137D7" w:rsidRPr="0076027D" w:rsidRDefault="00B137D7" w:rsidP="00BD18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Мир животных.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D18DB" w:rsidRPr="0076027D" w:rsidRDefault="00BD18DB" w:rsidP="00BD18DB">
      <w:pPr>
        <w:pStyle w:val="a3"/>
        <w:ind w:left="284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37D7" w:rsidRPr="0076027D" w:rsidRDefault="00B137D7" w:rsidP="00BD18DB">
      <w:pPr>
        <w:pStyle w:val="a3"/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жизни</w:t>
      </w:r>
    </w:p>
    <w:p w:rsidR="00B137D7" w:rsidRPr="0076027D" w:rsidRDefault="00B137D7" w:rsidP="00701431">
      <w:pPr>
        <w:pStyle w:val="a3"/>
        <w:numPr>
          <w:ilvl w:val="0"/>
          <w:numId w:val="2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B137D7" w:rsidRPr="0076027D" w:rsidRDefault="00B137D7" w:rsidP="00701431">
      <w:pPr>
        <w:pStyle w:val="a3"/>
        <w:numPr>
          <w:ilvl w:val="0"/>
          <w:numId w:val="2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951D2" w:rsidRPr="0076027D" w:rsidRDefault="00B137D7" w:rsidP="00B951D2">
      <w:pPr>
        <w:pStyle w:val="a3"/>
        <w:numPr>
          <w:ilvl w:val="0"/>
          <w:numId w:val="22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интернет.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63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  <w:lang w:val="ru-RU"/>
        </w:rPr>
        <w:t>Познавательные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17"/>
          <w:w w:val="12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  <w:lang w:val="ru-RU"/>
        </w:rPr>
        <w:t>универсальные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17"/>
          <w:w w:val="12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  <w:lang w:val="ru-RU"/>
        </w:rPr>
        <w:t>учебные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17"/>
          <w:w w:val="12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  <w:lang w:val="ru-RU"/>
        </w:rPr>
        <w:t>действия: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сравнивать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происходящие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76027D">
        <w:rPr>
          <w:rFonts w:ascii="Times New Roman" w:eastAsia="Bookman Old Style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природе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изменения,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наблюдать</w:t>
      </w:r>
      <w:r w:rsidRPr="0076027D">
        <w:rPr>
          <w:rFonts w:ascii="Times New Roman" w:eastAsia="Bookman Old Style" w:hAnsi="Times New Roman" w:cs="Times New Roman"/>
          <w:color w:val="000000"/>
          <w:spacing w:val="-6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зависимость изменений в живой природе от состояния нежи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вой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природы;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приводить примеры представителей разных групп животных</w:t>
      </w:r>
      <w:r w:rsidRPr="0076027D">
        <w:rPr>
          <w:rFonts w:ascii="Times New Roman" w:eastAsia="Bookman Old Style" w:hAnsi="Times New Roman" w:cs="Times New Roman"/>
          <w:color w:val="000000"/>
          <w:spacing w:val="1"/>
          <w:w w:val="9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(звери,</w:t>
      </w:r>
      <w:r w:rsidRPr="0076027D">
        <w:rPr>
          <w:rFonts w:ascii="Times New Roman" w:eastAsia="Bookman Old Style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насекомые,</w:t>
      </w:r>
      <w:r w:rsidRPr="0076027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рыбы,</w:t>
      </w:r>
      <w:r w:rsidRPr="0076027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птицы),</w:t>
      </w:r>
      <w:r w:rsidRPr="0076027D">
        <w:rPr>
          <w:rFonts w:ascii="Times New Roman" w:eastAsia="Bookman Old Style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называть</w:t>
      </w:r>
      <w:r w:rsidRPr="0076027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главную</w:t>
      </w:r>
      <w:r w:rsidRPr="0076027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особен</w:t>
      </w: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ность</w:t>
      </w:r>
      <w:r w:rsidRPr="0076027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представителей</w:t>
      </w:r>
      <w:r w:rsidRPr="0076027D">
        <w:rPr>
          <w:rFonts w:ascii="Times New Roman" w:eastAsia="Bookman Old Style" w:hAnsi="Times New Roman" w:cs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одной</w:t>
      </w:r>
      <w:r w:rsidRPr="0076027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группы</w:t>
      </w:r>
      <w:r w:rsidRPr="0076027D">
        <w:rPr>
          <w:rFonts w:ascii="Times New Roman" w:eastAsia="Bookman Old Style" w:hAnsi="Times New Roman" w:cs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(в</w:t>
      </w:r>
      <w:r w:rsidRPr="0076027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пределах</w:t>
      </w:r>
      <w:r w:rsidRPr="0076027D">
        <w:rPr>
          <w:rFonts w:ascii="Times New Roman" w:eastAsia="Bookman Old Style" w:hAnsi="Times New Roman" w:cs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изученного);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приводить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примеры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лиственных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76027D">
        <w:rPr>
          <w:rFonts w:ascii="Times New Roman" w:eastAsia="Bookman Old Style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хвойных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растений,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сравнивать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их,</w:t>
      </w:r>
      <w:r w:rsidRPr="0076027D">
        <w:rPr>
          <w:rFonts w:ascii="Times New Roman" w:eastAsia="Bookman Old Style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различия</w:t>
      </w:r>
      <w:r w:rsidRPr="0076027D">
        <w:rPr>
          <w:rFonts w:ascii="Times New Roman" w:eastAsia="Bookman Old Style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во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внешнем</w:t>
      </w:r>
      <w:r w:rsidRPr="0076027D">
        <w:rPr>
          <w:rFonts w:ascii="Times New Roman" w:eastAsia="Bookman Old Style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виде.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05"/>
          <w:sz w:val="24"/>
          <w:szCs w:val="24"/>
          <w:lang w:val="ru-RU"/>
        </w:rPr>
        <w:t>Работа</w:t>
      </w:r>
      <w:r w:rsidRPr="0076027D">
        <w:rPr>
          <w:rFonts w:ascii="Times New Roman" w:eastAsia="Bookman Old Style" w:hAnsi="Times New Roman" w:cs="Times New Roman"/>
          <w:i/>
          <w:color w:val="000000"/>
          <w:spacing w:val="23"/>
          <w:w w:val="10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05"/>
          <w:sz w:val="24"/>
          <w:szCs w:val="24"/>
          <w:lang w:val="ru-RU"/>
        </w:rPr>
        <w:t>с</w:t>
      </w:r>
      <w:r w:rsidRPr="0076027D">
        <w:rPr>
          <w:rFonts w:ascii="Times New Roman" w:eastAsia="Bookman Old Style" w:hAnsi="Times New Roman" w:cs="Times New Roman"/>
          <w:i/>
          <w:color w:val="000000"/>
          <w:spacing w:val="24"/>
          <w:w w:val="10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05"/>
          <w:sz w:val="24"/>
          <w:szCs w:val="24"/>
          <w:lang w:val="ru-RU"/>
        </w:rPr>
        <w:t>информацией: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понимать,</w:t>
      </w:r>
      <w:r w:rsidRPr="0076027D">
        <w:rPr>
          <w:rFonts w:ascii="Times New Roman" w:eastAsia="Bookman Old Style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что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информация</w:t>
      </w:r>
      <w:r w:rsidRPr="0076027D">
        <w:rPr>
          <w:rFonts w:ascii="Times New Roman" w:eastAsia="Bookman Old Style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может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быть</w:t>
      </w:r>
      <w:r w:rsidRPr="0076027D">
        <w:rPr>
          <w:rFonts w:ascii="Times New Roman" w:eastAsia="Bookman Old Style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представлена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разной</w:t>
      </w:r>
      <w:r w:rsidRPr="0076027D">
        <w:rPr>
          <w:rFonts w:ascii="Times New Roman" w:eastAsia="Bookman Old Style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форме</w:t>
      </w:r>
      <w:r w:rsidRPr="0076027D">
        <w:rPr>
          <w:rFonts w:ascii="Times New Roman" w:eastAsia="Bookman Old Style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—</w:t>
      </w:r>
      <w:r w:rsidRPr="0076027D">
        <w:rPr>
          <w:rFonts w:ascii="Times New Roman" w:eastAsia="Bookman Old Style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текста,</w:t>
      </w:r>
      <w:r w:rsidRPr="0076027D">
        <w:rPr>
          <w:rFonts w:ascii="Times New Roman" w:eastAsia="Bookman Old Style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иллюстраций,</w:t>
      </w:r>
      <w:r w:rsidRPr="0076027D">
        <w:rPr>
          <w:rFonts w:ascii="Times New Roman" w:eastAsia="Bookman Old Style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видео,</w:t>
      </w:r>
      <w:r w:rsidRPr="0076027D">
        <w:rPr>
          <w:rFonts w:ascii="Times New Roman" w:eastAsia="Bookman Old Style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таблицы;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соотносить</w:t>
      </w:r>
      <w:r w:rsidRPr="0076027D">
        <w:rPr>
          <w:rFonts w:ascii="Times New Roman" w:eastAsia="Bookman Old Style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иллюстрацию</w:t>
      </w:r>
      <w:r w:rsidRPr="0076027D">
        <w:rPr>
          <w:rFonts w:ascii="Times New Roman" w:eastAsia="Bookman Old Style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явления</w:t>
      </w:r>
      <w:r w:rsidRPr="0076027D">
        <w:rPr>
          <w:rFonts w:ascii="Times New Roman" w:eastAsia="Bookman Old Style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(объекта,</w:t>
      </w:r>
      <w:r w:rsidRPr="0076027D">
        <w:rPr>
          <w:rFonts w:ascii="Times New Roman" w:eastAsia="Bookman Old Style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предмета)</w:t>
      </w:r>
      <w:r w:rsidRPr="0076027D">
        <w:rPr>
          <w:rFonts w:ascii="Times New Roman" w:eastAsia="Bookman Old Style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</w:t>
      </w:r>
      <w:r w:rsidRPr="0076027D">
        <w:rPr>
          <w:rFonts w:ascii="Times New Roman" w:eastAsia="Bookman Old Style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его</w:t>
      </w:r>
      <w:r w:rsidRPr="0076027D">
        <w:rPr>
          <w:rFonts w:ascii="Times New Roman" w:eastAsia="Bookman Old Style" w:hAnsi="Times New Roman" w:cs="Times New Roman"/>
          <w:color w:val="000000"/>
          <w:spacing w:val="-6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названием.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</w:rPr>
      </w:pP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Коммуникативные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19"/>
          <w:w w:val="120"/>
          <w:sz w:val="24"/>
          <w:szCs w:val="24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универсальные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20"/>
          <w:w w:val="120"/>
          <w:sz w:val="24"/>
          <w:szCs w:val="24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учебные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19"/>
          <w:w w:val="120"/>
          <w:sz w:val="24"/>
          <w:szCs w:val="24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действия: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 процессе учебного диалога слушать говорящего; отвечать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вопросы,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дополнять</w:t>
      </w:r>
      <w:r w:rsidRPr="0076027D">
        <w:rPr>
          <w:rFonts w:ascii="Times New Roman" w:eastAsia="Bookman Old Style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ответы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участников;</w:t>
      </w:r>
      <w:r w:rsidRPr="0076027D">
        <w:rPr>
          <w:rFonts w:ascii="Times New Roman" w:eastAsia="Bookman Old Style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уважительно</w:t>
      </w:r>
      <w:r w:rsidRPr="0076027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относиться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разным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мнениям;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воспроизводить названия своего населенного пункта, название страны, её столицы; воспроизводить наизусть слова гим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России;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соотносить</w:t>
      </w:r>
      <w:r w:rsidRPr="0076027D">
        <w:rPr>
          <w:rFonts w:ascii="Times New Roman" w:eastAsia="Bookman Old Style" w:hAnsi="Times New Roman" w:cs="Times New Roman"/>
          <w:color w:val="000000"/>
          <w:spacing w:val="6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предметы декоративно-прикладного искусства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</w:t>
      </w:r>
      <w:r w:rsidRPr="0076027D">
        <w:rPr>
          <w:rFonts w:ascii="Times New Roman" w:eastAsia="Bookman Old Style" w:hAnsi="Times New Roman" w:cs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принадлежностью</w:t>
      </w:r>
      <w:r w:rsidRPr="0076027D">
        <w:rPr>
          <w:rFonts w:ascii="Times New Roman" w:eastAsia="Bookman Old Style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народу</w:t>
      </w:r>
      <w:r w:rsidRPr="0076027D">
        <w:rPr>
          <w:rFonts w:ascii="Times New Roman" w:eastAsia="Bookman Old Style" w:hAnsi="Times New Roman" w:cs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РФ,</w:t>
      </w:r>
      <w:r w:rsidRPr="0076027D">
        <w:rPr>
          <w:rFonts w:ascii="Times New Roman" w:eastAsia="Bookman Old Style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описывать</w:t>
      </w:r>
      <w:r w:rsidRPr="0076027D">
        <w:rPr>
          <w:rFonts w:ascii="Times New Roman" w:eastAsia="Bookman Old Style" w:hAnsi="Times New Roman" w:cs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предмет</w:t>
      </w:r>
      <w:r w:rsidRPr="0076027D">
        <w:rPr>
          <w:rFonts w:ascii="Times New Roman" w:eastAsia="Bookman Old Style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</w:t>
      </w:r>
      <w:r w:rsidRPr="0076027D">
        <w:rPr>
          <w:rFonts w:ascii="Times New Roman" w:eastAsia="Bookman Old Style" w:hAnsi="Times New Roman" w:cs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предложенному</w:t>
      </w:r>
      <w:r w:rsidRPr="0076027D">
        <w:rPr>
          <w:rFonts w:ascii="Times New Roman" w:eastAsia="Bookman Old Style" w:hAnsi="Times New Roman" w:cs="Times New Roman"/>
          <w:color w:val="000000"/>
          <w:spacing w:val="8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плану;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описывать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</w:t>
      </w:r>
      <w:r w:rsidRPr="0076027D">
        <w:rPr>
          <w:rFonts w:ascii="Times New Roman" w:eastAsia="Bookman Old Style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предложенному</w:t>
      </w:r>
      <w:r w:rsidRPr="0076027D">
        <w:rPr>
          <w:rFonts w:ascii="Times New Roman" w:eastAsia="Bookman Old Style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плану</w:t>
      </w:r>
      <w:r w:rsidRPr="0076027D">
        <w:rPr>
          <w:rFonts w:ascii="Times New Roman" w:eastAsia="Bookman Old Style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время</w:t>
      </w:r>
      <w:r w:rsidRPr="0076027D">
        <w:rPr>
          <w:rFonts w:ascii="Times New Roman" w:eastAsia="Bookman Old Style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года,</w:t>
      </w:r>
      <w:r w:rsidRPr="0076027D">
        <w:rPr>
          <w:rFonts w:ascii="Times New Roman" w:eastAsia="Bookman Old Style" w:hAnsi="Times New Roman" w:cs="Times New Roman"/>
          <w:color w:val="000000"/>
          <w:spacing w:val="-9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передавать</w:t>
      </w:r>
      <w:r w:rsidRPr="0076027D">
        <w:rPr>
          <w:rFonts w:ascii="Times New Roman" w:eastAsia="Bookman Old Style" w:hAnsi="Times New Roman" w:cs="Times New Roman"/>
          <w:color w:val="000000"/>
          <w:spacing w:val="-6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рассказе</w:t>
      </w:r>
      <w:r w:rsidRPr="0076027D">
        <w:rPr>
          <w:rFonts w:ascii="Times New Roman" w:eastAsia="Bookman Old Style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своё</w:t>
      </w:r>
      <w:r w:rsidRPr="0076027D">
        <w:rPr>
          <w:rFonts w:ascii="Times New Roman" w:eastAsia="Bookman Old Style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отношение</w:t>
      </w:r>
      <w:r w:rsidRPr="0076027D">
        <w:rPr>
          <w:rFonts w:ascii="Times New Roman" w:eastAsia="Bookman Old Style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</w:t>
      </w:r>
      <w:r w:rsidRPr="0076027D">
        <w:rPr>
          <w:rFonts w:ascii="Times New Roman" w:eastAsia="Bookman Old Style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природным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явлениям;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сравнивать домашних и диких животных, объяснять, чем</w:t>
      </w:r>
      <w:r w:rsidRPr="0076027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они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различаются.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</w:rPr>
      </w:pP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  <w:lang w:val="ru-RU"/>
        </w:rPr>
        <w:t>Р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егулятивные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16"/>
          <w:w w:val="120"/>
          <w:sz w:val="24"/>
          <w:szCs w:val="24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универсальные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17"/>
          <w:w w:val="120"/>
          <w:sz w:val="24"/>
          <w:szCs w:val="24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учебные</w:t>
      </w:r>
      <w:r w:rsidRPr="0076027D">
        <w:rPr>
          <w:rFonts w:ascii="Times New Roman" w:eastAsia="Bookman Old Style" w:hAnsi="Times New Roman" w:cs="Times New Roman"/>
          <w:i/>
          <w:color w:val="000000"/>
          <w:spacing w:val="17"/>
          <w:w w:val="120"/>
          <w:sz w:val="24"/>
          <w:szCs w:val="24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20"/>
          <w:sz w:val="24"/>
          <w:szCs w:val="24"/>
        </w:rPr>
        <w:t>действия: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сравнивать организацию своей жизни с установленными правилами здорового образа жизни (выполнение режима, двига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тельная</w:t>
      </w:r>
      <w:r w:rsidRPr="0076027D">
        <w:rPr>
          <w:rFonts w:ascii="Times New Roman" w:eastAsia="Bookman Old Style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активность,</w:t>
      </w:r>
      <w:r w:rsidRPr="0076027D">
        <w:rPr>
          <w:rFonts w:ascii="Times New Roman" w:eastAsia="Bookman Old Style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закаливание,</w:t>
      </w:r>
      <w:r w:rsidRPr="0076027D">
        <w:rPr>
          <w:rFonts w:ascii="Times New Roman" w:eastAsia="Bookman Old Style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76027D">
        <w:rPr>
          <w:rFonts w:ascii="Times New Roman" w:eastAsia="Bookman Old Style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бытовых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электроприборов);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оценивать выполнение правил безопасного поведения на до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рогах</w:t>
      </w:r>
      <w:r w:rsidRPr="0076027D">
        <w:rPr>
          <w:rFonts w:ascii="Times New Roman" w:eastAsia="Bookman Old Style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улицах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другими</w:t>
      </w:r>
      <w:r w:rsidRPr="0076027D">
        <w:rPr>
          <w:rFonts w:ascii="Times New Roman" w:eastAsia="Bookman Old Style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детьми,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выполнять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самооценку;</w:t>
      </w:r>
    </w:p>
    <w:p w:rsidR="00B951D2" w:rsidRPr="0076027D" w:rsidRDefault="00B951D2" w:rsidP="00B951D2">
      <w:pPr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</w:t>
      </w: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рушения режима дня, организации учебной работы; наруше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ния</w:t>
      </w:r>
      <w:r w:rsidRPr="0076027D">
        <w:rPr>
          <w:rFonts w:ascii="Times New Roman" w:eastAsia="Bookman Old Style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правил</w:t>
      </w:r>
      <w:r w:rsidRPr="0076027D">
        <w:rPr>
          <w:rFonts w:ascii="Times New Roman" w:eastAsia="Bookman Old Style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дорожного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движения,</w:t>
      </w:r>
      <w:r w:rsidRPr="0076027D">
        <w:rPr>
          <w:rFonts w:ascii="Times New Roman" w:eastAsia="Bookman Old Style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правил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пользования</w:t>
      </w:r>
      <w:r w:rsidRPr="0076027D">
        <w:rPr>
          <w:rFonts w:ascii="Times New Roman" w:eastAsia="Bookman Old Style" w:hAnsi="Times New Roman" w:cs="Times New Roman"/>
          <w:color w:val="000000"/>
          <w:spacing w:val="-1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электро- и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газовыми</w:t>
      </w:r>
      <w:r w:rsidRPr="0076027D">
        <w:rPr>
          <w:rFonts w:ascii="Times New Roman" w:eastAsia="Bookman Old Style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приборами.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i/>
          <w:color w:val="000000"/>
          <w:w w:val="115"/>
          <w:sz w:val="24"/>
          <w:szCs w:val="24"/>
          <w:lang w:val="ru-RU"/>
        </w:rPr>
        <w:t>Совместная</w:t>
      </w:r>
      <w:r w:rsidRPr="0076027D">
        <w:rPr>
          <w:rFonts w:ascii="Times New Roman" w:eastAsia="Bookman Old Style" w:hAnsi="Times New Roman" w:cs="Times New Roman"/>
          <w:i/>
          <w:color w:val="000000"/>
          <w:spacing w:val="50"/>
          <w:w w:val="11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i/>
          <w:color w:val="000000"/>
          <w:w w:val="115"/>
          <w:sz w:val="24"/>
          <w:szCs w:val="24"/>
          <w:lang w:val="ru-RU"/>
        </w:rPr>
        <w:t>деятельность:</w:t>
      </w:r>
    </w:p>
    <w:p w:rsidR="00B951D2" w:rsidRPr="0076027D" w:rsidRDefault="00B951D2" w:rsidP="00B951D2">
      <w:pPr>
        <w:pStyle w:val="a3"/>
        <w:widowControl w:val="0"/>
        <w:numPr>
          <w:ilvl w:val="0"/>
          <w:numId w:val="27"/>
        </w:numPr>
        <w:autoSpaceDE w:val="0"/>
        <w:autoSpaceDN w:val="0"/>
        <w:spacing w:before="0" w:beforeAutospacing="0" w:after="0" w:afterAutospacing="0"/>
        <w:ind w:left="0" w:firstLine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соблюдать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правила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общения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совместной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деятельности:</w:t>
      </w:r>
      <w:r w:rsidRPr="0076027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до</w:t>
      </w:r>
      <w:r w:rsidRPr="0076027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говариваться, справедливо распределять работу, определять</w:t>
      </w:r>
      <w:r w:rsidRPr="0076027D">
        <w:rPr>
          <w:rFonts w:ascii="Times New Roman" w:eastAsia="Bookman Old Style" w:hAnsi="Times New Roman" w:cs="Times New Roman"/>
          <w:color w:val="000000"/>
          <w:spacing w:val="1"/>
          <w:w w:val="95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нарушение правил взаимоотношений, при участии учителя</w:t>
      </w:r>
      <w:r w:rsidRPr="0076027D">
        <w:rPr>
          <w:rFonts w:ascii="Times New Roman" w:eastAsia="Bookman Old Style" w:hAnsi="Times New Roman" w:cs="Times New Roman"/>
          <w:color w:val="000000"/>
          <w:spacing w:val="-61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устранять</w:t>
      </w:r>
      <w:r w:rsidRPr="0076027D">
        <w:rPr>
          <w:rFonts w:ascii="Times New Roman" w:eastAsia="Bookman Old Style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возникающие</w:t>
      </w:r>
      <w:r w:rsidRPr="0076027D">
        <w:rPr>
          <w:rFonts w:ascii="Times New Roman" w:eastAsia="Bookman Old Style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76027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конфликты.</w:t>
      </w:r>
    </w:p>
    <w:p w:rsidR="00B951D2" w:rsidRPr="0076027D" w:rsidRDefault="00B951D2" w:rsidP="00B951D2">
      <w:pPr>
        <w:pStyle w:val="a3"/>
        <w:widowControl w:val="0"/>
        <w:autoSpaceDE w:val="0"/>
        <w:autoSpaceDN w:val="0"/>
        <w:spacing w:before="0" w:beforeAutospacing="0" w:after="0" w:afterAutospacing="0"/>
        <w:ind w:left="142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</w:p>
    <w:p w:rsidR="00B137D7" w:rsidRPr="0076027D" w:rsidRDefault="00B137D7" w:rsidP="00B951D2">
      <w:pPr>
        <w:pStyle w:val="a3"/>
        <w:widowControl w:val="0"/>
        <w:autoSpaceDE w:val="0"/>
        <w:autoSpaceDN w:val="0"/>
        <w:spacing w:before="0" w:beforeAutospacing="0" w:after="0" w:afterAutospacing="0"/>
        <w:ind w:left="142"/>
        <w:jc w:val="both"/>
        <w:rPr>
          <w:rFonts w:ascii="Times New Roman" w:eastAsia="Bookman Old Style"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2-Й КЛАСС</w:t>
      </w:r>
    </w:p>
    <w:p w:rsidR="00B137D7" w:rsidRPr="0076027D" w:rsidRDefault="00B137D7" w:rsidP="0005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Наша Родина — Россия, Российская Федерация. Россия и ее столица на карте. Государственные символы России. Москва — столица России. Святыни Москвы —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</w:t>
      </w:r>
    </w:p>
    <w:p w:rsidR="00B137D7" w:rsidRPr="0076027D" w:rsidRDefault="00B137D7" w:rsidP="0005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 Звезды и созвездия, наблюдения звездного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137D7" w:rsidRPr="0076027D" w:rsidRDefault="00B137D7" w:rsidP="000568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жизни</w:t>
      </w:r>
    </w:p>
    <w:p w:rsidR="00B137D7" w:rsidRPr="0076027D" w:rsidRDefault="00B137D7" w:rsidP="00056807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интернет.</w:t>
      </w:r>
    </w:p>
    <w:p w:rsidR="00B951D2" w:rsidRPr="0076027D" w:rsidRDefault="00B951D2" w:rsidP="00B951D2">
      <w:pPr>
        <w:pStyle w:val="a3"/>
        <w:ind w:left="567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методах познания природы (наблюдение, опыт, сравнение, измерение);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 основе наблюдения определять состояние вещества (жидкое, твёрдое, газообразное);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>различать символы РФ;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различать деревья, кустарники, травы; приводить примеры (в пределах изученного);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>различать прошлое, настоящее, будущее.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различать информацию, представленную в тексте, графически, аудиовизуально;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схеме, таблице;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используя текстовую информацию, заполнять таблицы; дополнять схемы;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— природное сообщество» и др.).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Регулятивные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 небольшой помощью учителя последовательность действий по решению учебной задачи.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Совместная деятельность: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B951D2" w:rsidRPr="0076027D" w:rsidRDefault="00B951D2" w:rsidP="00B951D2">
      <w:pPr>
        <w:pStyle w:val="a3"/>
        <w:numPr>
          <w:ilvl w:val="0"/>
          <w:numId w:val="34"/>
        </w:numPr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B137D7" w:rsidRPr="0076027D" w:rsidRDefault="00B137D7" w:rsidP="00D828F3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3-Й КЛАСС</w:t>
      </w:r>
    </w:p>
    <w:p w:rsidR="00B137D7" w:rsidRPr="0076027D" w:rsidRDefault="00B137D7" w:rsidP="00E63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Семья — коллектив близких, родных людей. Семейный бюджет, доходы и расходы семьи. Уважение к семейным ценностям.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828F3" w:rsidRPr="0076027D" w:rsidRDefault="00B137D7" w:rsidP="00D828F3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— символы стран, в которых они находятся.</w:t>
      </w:r>
    </w:p>
    <w:p w:rsidR="00B137D7" w:rsidRPr="0076027D" w:rsidRDefault="00B137D7" w:rsidP="00E63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 Вещество. Разнообразие веществ в окружающем мире.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Примеры веществ: соль, сахар, вода, природный газ. Твердые тела, жидкости, газы. Простейшие практические работы с веществами, жидкостями, газами. Воздух — смесь газов. Свойства воздуха. Значение воздуха для растений, животных, человека. 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(два—три</w:t>
      </w:r>
      <w:r w:rsidRPr="0076027D">
        <w:rPr>
          <w:rFonts w:hAnsi="Times New Roman" w:cs="Times New Roman"/>
          <w:color w:val="000000"/>
          <w:sz w:val="24"/>
          <w:szCs w:val="24"/>
        </w:rPr>
        <w:t> </w:t>
      </w: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примера). Почва, ее состав, значение для живой природы и хозяйственной жизни человека.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(два—три примера на основе наблюдений). Правила нравственного поведения в природных сообществах.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нервная), их роль в жизнедеятельности организма. Гигиена отдельных органов и систем органов человека. Измерение температуры тела человека, частоты пульса.</w:t>
      </w:r>
    </w:p>
    <w:p w:rsidR="00B137D7" w:rsidRPr="0076027D" w:rsidRDefault="00B137D7" w:rsidP="00E632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жизни</w:t>
      </w:r>
    </w:p>
    <w:p w:rsidR="00D828F3" w:rsidRPr="0076027D" w:rsidRDefault="00B137D7" w:rsidP="00D828F3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безопасности). 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интернет.</w:t>
      </w:r>
    </w:p>
    <w:p w:rsidR="00B951D2" w:rsidRPr="0076027D" w:rsidRDefault="00B951D2" w:rsidP="00B951D2">
      <w:pPr>
        <w:pStyle w:val="a3"/>
        <w:ind w:left="567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моделировать цепи питания в природном сообществе;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читать несложные планы, соотносить условные обозначения с изображёнными объектами;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— текстах, таблицах, схемах, в том числе в Интернете (в условиях контролируемого входа); соблюдать правила безопасности при работе в информационной среде.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Коммуникативные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социальным миром (безопасность, семейный бюджет, памятник культуры);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 основе сравнения объектов природы описывать схожие, различные, индивидуальные признаки.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примеры, кратко характеризовать представителей разных царств природы.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Называть признаки (характеризовать) животного (растения) как живого организма.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Регулятивные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Совместная деятельность: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участвуя в совместной деятельности, выполнять роли руководителя (лидера), подчинённого; справедливо оценивать результаты деятельности участников, положительно реагировать на советы и замечания в свой адрес;</w:t>
      </w:r>
    </w:p>
    <w:p w:rsidR="00B951D2" w:rsidRPr="0076027D" w:rsidRDefault="00B951D2" w:rsidP="00B951D2">
      <w:pPr>
        <w:pStyle w:val="a3"/>
        <w:numPr>
          <w:ilvl w:val="0"/>
          <w:numId w:val="41"/>
        </w:numPr>
        <w:ind w:left="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B951D2" w:rsidRPr="0076027D" w:rsidRDefault="00B951D2" w:rsidP="00B951D2">
      <w:pPr>
        <w:pStyle w:val="a3"/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37D7" w:rsidRPr="0076027D" w:rsidRDefault="00B137D7" w:rsidP="00B951D2">
      <w:pPr>
        <w:pStyle w:val="a3"/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4-Й КЛАСС</w:t>
      </w:r>
    </w:p>
    <w:p w:rsidR="00B137D7" w:rsidRPr="0076027D" w:rsidRDefault="00B137D7" w:rsidP="00BD18DB">
      <w:pPr>
        <w:pStyle w:val="a3"/>
        <w:ind w:left="786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общество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Конституция — основной закон Российской Федерации. Права и обязанности гражданина Российской Федерации. Президент Российской Федерации —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История Отечества.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137D7" w:rsidRPr="0076027D" w:rsidRDefault="00B137D7" w:rsidP="00E63219">
      <w:pPr>
        <w:pStyle w:val="a3"/>
        <w:numPr>
          <w:ilvl w:val="0"/>
          <w:numId w:val="22"/>
        </w:numPr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137D7" w:rsidRPr="0076027D" w:rsidRDefault="00B137D7" w:rsidP="00BD18DB">
      <w:pPr>
        <w:pStyle w:val="a3"/>
        <w:ind w:left="786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Человек и природа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—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Водоемы, их разнообразие (океан, море, озеро, пруд, болото); река как водный поток; использование рек и водоемов человеком. Крупнейшие реки и озера России, моря, омывающие ее берега, океаны. Водоемы и реки родного края (названия, краткая характеристика на основе наблюдений).</w:t>
      </w:r>
    </w:p>
    <w:p w:rsidR="00B137D7" w:rsidRPr="0076027D" w:rsidRDefault="00B137D7" w:rsidP="00BD18DB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(два—три объекта).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D828F3" w:rsidRPr="0076027D" w:rsidRDefault="00B137D7" w:rsidP="00D828F3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137D7" w:rsidRPr="0076027D" w:rsidRDefault="00B137D7" w:rsidP="00BD18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безопасной жизни</w:t>
      </w:r>
    </w:p>
    <w:p w:rsidR="00701431" w:rsidRPr="0076027D" w:rsidRDefault="00B137D7" w:rsidP="00701431">
      <w:pPr>
        <w:pStyle w:val="a3"/>
        <w:numPr>
          <w:ilvl w:val="0"/>
          <w:numId w:val="22"/>
        </w:numPr>
        <w:tabs>
          <w:tab w:val="clear" w:pos="786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 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учетом дорожных знаков и разметки, сигналов и средств защиты велосипедиста. 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B951D2" w:rsidRPr="0076027D" w:rsidRDefault="00B951D2" w:rsidP="00B951D2">
      <w:pPr>
        <w:pStyle w:val="a3"/>
        <w:ind w:left="567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устанавливать последовательность этапов возрастного развития человека;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соотносить объекты природы с принадлежностью к определённой природной зоне;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природные объекты по принадлежности к природной зоне;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Работа с информацией: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ресурсов школы;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диаграммы.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описывать ситуации проявления нравственных качеств — отзывчивости, доброты, справедливости и др.;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составлять небольшие тексты «Права и обязанности гражданина РФ»;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76027D">
        <w:rPr>
          <w:rFonts w:hAnsi="Times New Roman" w:cs="Times New Roman"/>
          <w:color w:val="000000"/>
          <w:sz w:val="24"/>
          <w:szCs w:val="24"/>
        </w:rPr>
        <w:t>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планировать алгоритм решения учебной задачи; предвидеть трудности и возможные ошибки;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адекватно принимать оценку своей работы; планировать работу над ошибками;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причины.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76027D">
        <w:rPr>
          <w:rFonts w:hAnsi="Times New Roman" w:cs="Times New Roman"/>
          <w:i/>
          <w:color w:val="000000"/>
          <w:sz w:val="24"/>
          <w:szCs w:val="24"/>
        </w:rPr>
        <w:t>Совместная деятельность: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выполнять правила совместной деятельности при выполнении разных ролей — руководитель, подчинённый, напарник, член большого коллектива;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B951D2" w:rsidRPr="0076027D" w:rsidRDefault="00B951D2" w:rsidP="00B951D2">
      <w:pPr>
        <w:pStyle w:val="a3"/>
        <w:numPr>
          <w:ilvl w:val="0"/>
          <w:numId w:val="45"/>
        </w:numPr>
        <w:ind w:left="142" w:firstLine="218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B951D2" w:rsidRPr="0076027D" w:rsidRDefault="00B951D2" w:rsidP="00B951D2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2. Планируемые результаты освоения</w:t>
      </w:r>
    </w:p>
    <w:p w:rsidR="00B951D2" w:rsidRPr="0076027D" w:rsidRDefault="00B951D2" w:rsidP="00B951D2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76027D">
        <w:rPr>
          <w:b/>
          <w:bCs/>
          <w:color w:val="252525"/>
          <w:spacing w:val="-2"/>
          <w:sz w:val="24"/>
          <w:szCs w:val="24"/>
          <w:lang w:val="ru-RU"/>
        </w:rPr>
        <w:t>Личностные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>1. Гражданско-патриотического воспитания: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B951D2" w:rsidRPr="0076027D" w:rsidRDefault="00B951D2" w:rsidP="00B951D2">
      <w:pPr>
        <w:numPr>
          <w:ilvl w:val="0"/>
          <w:numId w:val="4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>2. Духовно-нравственного воспитания:</w:t>
      </w:r>
    </w:p>
    <w:p w:rsidR="00B951D2" w:rsidRPr="0076027D" w:rsidRDefault="00B951D2" w:rsidP="00B951D2">
      <w:pPr>
        <w:numPr>
          <w:ilvl w:val="0"/>
          <w:numId w:val="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B951D2" w:rsidRPr="0076027D" w:rsidRDefault="00B951D2" w:rsidP="00B951D2">
      <w:pPr>
        <w:numPr>
          <w:ilvl w:val="0"/>
          <w:numId w:val="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B951D2" w:rsidRPr="0076027D" w:rsidRDefault="00B951D2" w:rsidP="00B951D2">
      <w:pPr>
        <w:numPr>
          <w:ilvl w:val="0"/>
          <w:numId w:val="5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 w:rsidRPr="0076027D">
        <w:rPr>
          <w:rFonts w:hAnsi="Times New Roman" w:cs="Times New Roman"/>
          <w:color w:val="000000"/>
          <w:sz w:val="24"/>
          <w:szCs w:val="24"/>
        </w:rPr>
        <w:t>3. Эстетического воспитания:</w:t>
      </w:r>
    </w:p>
    <w:p w:rsidR="00B951D2" w:rsidRPr="0076027D" w:rsidRDefault="00B951D2" w:rsidP="00B951D2">
      <w:pPr>
        <w:numPr>
          <w:ilvl w:val="0"/>
          <w:numId w:val="6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951D2" w:rsidRPr="0076027D" w:rsidRDefault="00B951D2" w:rsidP="00B951D2">
      <w:pPr>
        <w:numPr>
          <w:ilvl w:val="0"/>
          <w:numId w:val="6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художественной деятельности.</w:t>
      </w:r>
    </w:p>
    <w:p w:rsidR="00B951D2" w:rsidRPr="0076027D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6027D">
        <w:rPr>
          <w:rFonts w:hAnsi="Times New Roman" w:cs="Times New Roman"/>
          <w:color w:val="000000"/>
          <w:sz w:val="24"/>
          <w:szCs w:val="24"/>
          <w:lang w:val="ru-RU"/>
        </w:rPr>
        <w:t>4. Физического воспитания, формирования культуры здоровья и эмоционального благополучия:</w:t>
      </w:r>
    </w:p>
    <w:p w:rsidR="00B951D2" w:rsidRPr="0076027D" w:rsidRDefault="00B951D2" w:rsidP="00B951D2">
      <w:pPr>
        <w:numPr>
          <w:ilvl w:val="0"/>
          <w:numId w:val="7"/>
        </w:numPr>
        <w:ind w:left="709" w:right="181" w:hanging="289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76027D">
        <w:rPr>
          <w:rFonts w:hAnsi="Times New Roman" w:cs="Times New Roman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B951D2" w:rsidRPr="008F5294" w:rsidRDefault="00B951D2" w:rsidP="00B951D2">
      <w:pPr>
        <w:numPr>
          <w:ilvl w:val="0"/>
          <w:numId w:val="7"/>
        </w:numPr>
        <w:ind w:left="709" w:right="181" w:hanging="289"/>
        <w:jc w:val="both"/>
        <w:rPr>
          <w:rFonts w:hAnsi="Times New Roman" w:cs="Times New Roman"/>
          <w:sz w:val="24"/>
          <w:szCs w:val="24"/>
          <w:lang w:val="ru-RU"/>
        </w:rPr>
      </w:pPr>
      <w:r w:rsidRPr="0076027D">
        <w:rPr>
          <w:rFonts w:hAnsi="Times New Roman" w:cs="Times New Roman"/>
          <w:sz w:val="24"/>
          <w:szCs w:val="24"/>
          <w:lang w:val="ru-RU"/>
        </w:rPr>
        <w:t xml:space="preserve">бережное отношение к физическому и психическому </w:t>
      </w:r>
      <w:r w:rsidRPr="008F5294">
        <w:rPr>
          <w:rFonts w:hAnsi="Times New Roman" w:cs="Times New Roman"/>
          <w:sz w:val="24"/>
          <w:szCs w:val="24"/>
          <w:lang w:val="ru-RU"/>
        </w:rPr>
        <w:t>здоровью.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Трудового воспитания:</w:t>
      </w:r>
    </w:p>
    <w:p w:rsidR="00B951D2" w:rsidRPr="00260E04" w:rsidRDefault="00B951D2" w:rsidP="00B951D2">
      <w:pPr>
        <w:numPr>
          <w:ilvl w:val="0"/>
          <w:numId w:val="8"/>
        </w:numPr>
        <w:tabs>
          <w:tab w:val="clear" w:pos="720"/>
        </w:tabs>
        <w:ind w:left="0" w:right="18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Экологического воспитания:</w:t>
      </w:r>
    </w:p>
    <w:p w:rsidR="00B951D2" w:rsidRDefault="00B951D2" w:rsidP="00B951D2">
      <w:pPr>
        <w:numPr>
          <w:ilvl w:val="0"/>
          <w:numId w:val="9"/>
        </w:numPr>
        <w:tabs>
          <w:tab w:val="clear" w:pos="720"/>
        </w:tabs>
        <w:ind w:left="0" w:right="181" w:firstLine="42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 отношение к природе;</w:t>
      </w:r>
    </w:p>
    <w:p w:rsidR="00B951D2" w:rsidRPr="00260E04" w:rsidRDefault="00B951D2" w:rsidP="00B951D2">
      <w:pPr>
        <w:numPr>
          <w:ilvl w:val="0"/>
          <w:numId w:val="9"/>
        </w:numPr>
        <w:tabs>
          <w:tab w:val="clear" w:pos="720"/>
        </w:tabs>
        <w:ind w:left="0" w:right="181"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Ценности научного познания:</w:t>
      </w:r>
    </w:p>
    <w:p w:rsidR="00B951D2" w:rsidRPr="00260E04" w:rsidRDefault="00B951D2" w:rsidP="00B951D2">
      <w:pPr>
        <w:numPr>
          <w:ilvl w:val="0"/>
          <w:numId w:val="1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мира;</w:t>
      </w:r>
    </w:p>
    <w:p w:rsidR="00B951D2" w:rsidRDefault="00B951D2" w:rsidP="00B951D2">
      <w:pPr>
        <w:numPr>
          <w:ilvl w:val="0"/>
          <w:numId w:val="1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951D2" w:rsidRPr="008A24FA" w:rsidRDefault="00B951D2" w:rsidP="00B951D2">
      <w:pPr>
        <w:ind w:left="567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A24FA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  <w:proofErr w:type="spellEnd"/>
    </w:p>
    <w:p w:rsidR="00B951D2" w:rsidRPr="00260E04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базовые логические действия: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951D2" w:rsidRPr="00260E04" w:rsidRDefault="00B951D2" w:rsidP="00B951D2">
      <w:pPr>
        <w:numPr>
          <w:ilvl w:val="0"/>
          <w:numId w:val="1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B951D2" w:rsidRPr="00260E04" w:rsidRDefault="00B951D2" w:rsidP="00B951D2">
      <w:pPr>
        <w:numPr>
          <w:ilvl w:val="0"/>
          <w:numId w:val="12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работа с информацией:</w:t>
      </w:r>
    </w:p>
    <w:p w:rsidR="00B951D2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B951D2" w:rsidRPr="00260E04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951D2" w:rsidRPr="00260E04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B951D2" w:rsidRPr="00260E04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B951D2" w:rsidRPr="00260E04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звуковую, информацию в соответствии с учебной задачей;</w:t>
      </w:r>
    </w:p>
    <w:p w:rsidR="00B951D2" w:rsidRPr="008A24FA" w:rsidRDefault="00B951D2" w:rsidP="00B951D2">
      <w:pPr>
        <w:numPr>
          <w:ilvl w:val="0"/>
          <w:numId w:val="13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B951D2" w:rsidRPr="00260E04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общение: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B951D2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 небольшие публичные выступления;</w:t>
      </w:r>
    </w:p>
    <w:p w:rsidR="00B951D2" w:rsidRPr="00260E04" w:rsidRDefault="00B951D2" w:rsidP="00B951D2">
      <w:pPr>
        <w:numPr>
          <w:ilvl w:val="0"/>
          <w:numId w:val="14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B951D2" w:rsidRDefault="00B951D2" w:rsidP="00B951D2">
      <w:pPr>
        <w:tabs>
          <w:tab w:val="num" w:pos="720"/>
        </w:tabs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совместная деятельность: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B951D2" w:rsidRPr="00260E04" w:rsidRDefault="00B951D2" w:rsidP="00B951D2">
      <w:pPr>
        <w:numPr>
          <w:ilvl w:val="0"/>
          <w:numId w:val="15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B951D2" w:rsidRPr="00260E04" w:rsidRDefault="00B951D2" w:rsidP="00B951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самоорганизация:</w:t>
      </w:r>
    </w:p>
    <w:p w:rsidR="00B951D2" w:rsidRPr="00260E04" w:rsidRDefault="00B951D2" w:rsidP="00B951D2">
      <w:pPr>
        <w:numPr>
          <w:ilvl w:val="0"/>
          <w:numId w:val="16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951D2" w:rsidRDefault="00B951D2" w:rsidP="00B951D2">
      <w:pPr>
        <w:numPr>
          <w:ilvl w:val="0"/>
          <w:numId w:val="16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B951D2" w:rsidRPr="00260E04" w:rsidRDefault="00B951D2" w:rsidP="00B951D2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B951D2" w:rsidRPr="00260E04" w:rsidRDefault="00B951D2" w:rsidP="00B951D2">
      <w:pPr>
        <w:numPr>
          <w:ilvl w:val="0"/>
          <w:numId w:val="17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B951D2" w:rsidRPr="00B137D7" w:rsidRDefault="00B951D2" w:rsidP="00B951D2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B137D7">
        <w:rPr>
          <w:b/>
          <w:bCs/>
          <w:color w:val="252525"/>
          <w:spacing w:val="-2"/>
          <w:sz w:val="28"/>
          <w:szCs w:val="28"/>
        </w:rPr>
        <w:t>Предметные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Общие: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уважительного отношения к своей семье и семейным традициям, организации, родному краю, России, ее истории и культуре, природе; чувства гордости за национальные свершения, открытия, победы;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природных и социальных объектах как компонентах единого мира, о многообразии объектов и явлений природы; связи мира живой и неживой природы; сформированность основ рационального поведения и обоснованного принятия решений;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понимание простейших причинно-следственных связей в окружающем мире (в том числе на материале о природе и культуре родного края);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умение решать в рамках изученного материала познавательные, в том числе практические, задачи;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интернета, получения информации из источников в современной информационной среде;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труда, фиксацией результатов наблюдений и опытов;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интернете, и соблюдения правил безопасного поведения при использовании личных финансов;</w:t>
      </w:r>
    </w:p>
    <w:p w:rsidR="00B951D2" w:rsidRPr="00260E04" w:rsidRDefault="00B951D2" w:rsidP="00B951D2">
      <w:pPr>
        <w:numPr>
          <w:ilvl w:val="0"/>
          <w:numId w:val="18"/>
        </w:numPr>
        <w:tabs>
          <w:tab w:val="clear" w:pos="720"/>
        </w:tabs>
        <w:ind w:left="0" w:right="181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1-й класс: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воспроизводить название своего населенного пункта, региона, страны;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ухода за комнатными растениями и домашними животными;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температуру воздуха) и опыты под руководством учителя;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здорового питания и личной гигиены;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пешехода;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природе;</w:t>
      </w:r>
    </w:p>
    <w:p w:rsidR="00B951D2" w:rsidRPr="00260E04" w:rsidRDefault="00B951D2" w:rsidP="00B951D2">
      <w:pPr>
        <w:numPr>
          <w:ilvl w:val="0"/>
          <w:numId w:val="19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класс: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находить Россию на карте мира, на карте России — Москву, свой регион и его главный город;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проводить, соблюдая правила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труда, несложные наблюдения и опыты с природными объектами, измерения;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или опорных слов изученные природные объекты и явления, в том числе звезды, созвездия, планеты;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 по предложенным признакам;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внешних признаков;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на местности по местным природным признакам, Солнцу, компасу;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развернутые высказывания о природе и обществе;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ответов на вопросы небольшие тексты о природе и обществе;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B951D2" w:rsidRPr="00260E04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режим дня и питания;</w:t>
      </w:r>
    </w:p>
    <w:p w:rsidR="00B951D2" w:rsidRPr="008A24FA" w:rsidRDefault="00B951D2" w:rsidP="00B951D2">
      <w:pPr>
        <w:numPr>
          <w:ilvl w:val="0"/>
          <w:numId w:val="2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безопасно использовать мессенджеры в условиях контролируемого доступа в интернет; безопасно осуществлять коммуникацию в школьных сообществах с помощью учителя в случае необходимости.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класс: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показывать на карте мира материки, изученные страны мира;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различать расходы и доходы семейного бюджета;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по заданному количеству признаков объекты живой и неживой природы;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наблюдений, опытной работы, в процессе коллективной деятельности, обобщать полученные результаты и делать выводы;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развернутые высказывания о природе, человеке и обществе, сопровождая выступление иллюстрациями (презентацией);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периодичность двигательной активности и мер профилактики заболеваний;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во дворе жилого дома;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B951D2" w:rsidRPr="00260E04" w:rsidRDefault="00B951D2" w:rsidP="00B951D2">
      <w:pPr>
        <w:numPr>
          <w:ilvl w:val="0"/>
          <w:numId w:val="2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мессенджерах.</w:t>
      </w:r>
    </w:p>
    <w:p w:rsidR="00B951D2" w:rsidRDefault="00B951D2" w:rsidP="00B951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класс: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</w:t>
      </w:r>
    </w:p>
    <w:p w:rsidR="00B951D2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озера, моря, омывающие территорию </w:t>
      </w:r>
      <w:r>
        <w:rPr>
          <w:rFonts w:hAnsi="Times New Roman" w:cs="Times New Roman"/>
          <w:color w:val="000000"/>
          <w:sz w:val="24"/>
          <w:szCs w:val="24"/>
        </w:rPr>
        <w:t>России);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показывать на исторической карте места изученных исторических событий;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находить место изученных событий на «ленте времени»;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знать основные права и обязанности гражданина Российской Федерации;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соотносить изученные исторические события и исторических деятелей с веками и периодами истории России;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называть экологические проблемы и определять пути их решения;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создавать по заданному плану собственные развернутые высказывания о природе и обществе;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нравственного поведения на природе;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осознавать возможные последствия вредных привычек для здоровья и жизни человека;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т. д.);</w:t>
      </w:r>
    </w:p>
    <w:p w:rsidR="00B951D2" w:rsidRPr="00260E04" w:rsidRDefault="00B951D2" w:rsidP="00B951D2">
      <w:pPr>
        <w:numPr>
          <w:ilvl w:val="0"/>
          <w:numId w:val="22"/>
        </w:numPr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поведения при езде на велосипеде;</w:t>
      </w:r>
    </w:p>
    <w:p w:rsidR="00B951D2" w:rsidRDefault="00B951D2" w:rsidP="00B951D2">
      <w:pPr>
        <w:numPr>
          <w:ilvl w:val="0"/>
          <w:numId w:val="22"/>
        </w:numPr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0E04">
        <w:rPr>
          <w:rFonts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достоверной информации в интернете.</w:t>
      </w:r>
    </w:p>
    <w:p w:rsidR="00B951D2" w:rsidRDefault="00B951D2" w:rsidP="00701431">
      <w:pPr>
        <w:pStyle w:val="a3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2788" w:rsidRPr="00701431" w:rsidRDefault="00B137D7" w:rsidP="0070143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01431">
        <w:rPr>
          <w:b/>
          <w:bCs/>
          <w:color w:val="252525"/>
          <w:spacing w:val="-2"/>
          <w:sz w:val="28"/>
          <w:szCs w:val="28"/>
          <w:lang w:val="ru-RU"/>
        </w:rPr>
        <w:t xml:space="preserve">3. </w:t>
      </w:r>
      <w:r w:rsidR="00B3295C" w:rsidRPr="00701431">
        <w:rPr>
          <w:b/>
          <w:bCs/>
          <w:color w:val="252525"/>
          <w:spacing w:val="-2"/>
          <w:sz w:val="28"/>
          <w:szCs w:val="28"/>
          <w:lang w:val="ru-RU"/>
        </w:rPr>
        <w:t>Тематическое планирование</w:t>
      </w:r>
    </w:p>
    <w:p w:rsidR="00E52788" w:rsidRPr="00B137D7" w:rsidRDefault="00B3295C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B137D7">
        <w:rPr>
          <w:b/>
          <w:bCs/>
          <w:color w:val="252525"/>
          <w:spacing w:val="-2"/>
          <w:sz w:val="28"/>
          <w:szCs w:val="28"/>
          <w:lang w:val="ru-RU"/>
        </w:rPr>
        <w:t>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1508"/>
        <w:gridCol w:w="1905"/>
        <w:gridCol w:w="1477"/>
        <w:gridCol w:w="2046"/>
        <w:gridCol w:w="2470"/>
      </w:tblGrid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B137D7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B137D7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B137D7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 и 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F909F3" w:rsidRDefault="00B329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Pr="00F909F3" w:rsidRDefault="00B3295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 w:rsidRPr="00F909F3">
              <w:rPr>
                <w:rFonts w:hAnsi="Times New Roman" w:cs="Times New Roman"/>
                <w:sz w:val="24"/>
                <w:szCs w:val="24"/>
              </w:rPr>
              <w:t>school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F909F3">
              <w:rPr>
                <w:rFonts w:hAnsi="Times New Roman" w:cs="Times New Roman"/>
                <w:sz w:val="24"/>
                <w:szCs w:val="24"/>
              </w:rPr>
              <w:t>collection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edu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909F3">
              <w:rPr>
                <w:rFonts w:hAnsi="Times New Roman" w:cs="Times New Roman"/>
                <w:sz w:val="24"/>
                <w:szCs w:val="24"/>
              </w:rPr>
              <w:t>ru</w:t>
            </w:r>
            <w:r w:rsidRPr="00F909F3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  <w:p w:rsidR="00E52788" w:rsidRPr="00272C72" w:rsidRDefault="00272C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/>
        </w:tc>
      </w:tr>
    </w:tbl>
    <w:p w:rsidR="00E52788" w:rsidRPr="00701431" w:rsidRDefault="00B3295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701431">
        <w:rPr>
          <w:b/>
          <w:bCs/>
          <w:color w:val="252525"/>
          <w:spacing w:val="-2"/>
          <w:sz w:val="28"/>
          <w:szCs w:val="28"/>
        </w:rPr>
        <w:t>2-Й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1508"/>
        <w:gridCol w:w="1905"/>
        <w:gridCol w:w="1477"/>
        <w:gridCol w:w="2046"/>
        <w:gridCol w:w="2470"/>
      </w:tblGrid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260E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/>
        </w:tc>
      </w:tr>
    </w:tbl>
    <w:p w:rsidR="00E52788" w:rsidRPr="00701431" w:rsidRDefault="00B3295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701431">
        <w:rPr>
          <w:b/>
          <w:bCs/>
          <w:color w:val="252525"/>
          <w:spacing w:val="-2"/>
          <w:sz w:val="28"/>
          <w:szCs w:val="28"/>
        </w:rPr>
        <w:t>3-Й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1508"/>
        <w:gridCol w:w="1905"/>
        <w:gridCol w:w="1477"/>
        <w:gridCol w:w="2046"/>
        <w:gridCol w:w="2470"/>
      </w:tblGrid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/>
        </w:tc>
      </w:tr>
    </w:tbl>
    <w:p w:rsidR="00E52788" w:rsidRPr="00701431" w:rsidRDefault="00B3295C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701431">
        <w:rPr>
          <w:b/>
          <w:bCs/>
          <w:color w:val="252525"/>
          <w:spacing w:val="-2"/>
          <w:sz w:val="28"/>
          <w:szCs w:val="28"/>
        </w:rPr>
        <w:t>4-Й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"/>
        <w:gridCol w:w="1508"/>
        <w:gridCol w:w="1905"/>
        <w:gridCol w:w="1477"/>
        <w:gridCol w:w="2046"/>
        <w:gridCol w:w="2470"/>
      </w:tblGrid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Default="00B329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7602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и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52788" w:rsidRPr="0076027D" w:rsidTr="00B6553E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52788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D828F3" w:rsidRPr="00260E04" w:rsidRDefault="00D828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Учи.ру</w:t>
            </w:r>
            <w:proofErr w:type="spellEnd"/>
            <w:r w:rsidRPr="00272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— образовательная онлайн-платформа для школьников, их родителей и учителей.</w:t>
            </w:r>
          </w:p>
          <w:p w:rsidR="00E52788" w:rsidRPr="00184B9F" w:rsidRDefault="00E527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52788" w:rsidRPr="00260E04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52788" w:rsidRPr="00184B9F" w:rsidRDefault="00B329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  <w:r w:rsidR="00B655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27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B329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260E0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52788" w:rsidRDefault="00E52788"/>
        </w:tc>
      </w:tr>
    </w:tbl>
    <w:p w:rsidR="00B3295C" w:rsidRDefault="00B3295C"/>
    <w:sectPr w:rsidR="00B3295C" w:rsidSect="00E63219">
      <w:pgSz w:w="11907" w:h="16839"/>
      <w:pgMar w:top="1440" w:right="85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3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04CF7"/>
    <w:multiLevelType w:val="hybridMultilevel"/>
    <w:tmpl w:val="CC624D68"/>
    <w:lvl w:ilvl="0" w:tplc="28EC6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2A34D6"/>
    <w:multiLevelType w:val="hybridMultilevel"/>
    <w:tmpl w:val="737C00D8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FA9AA08E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EC36859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B5AC0CB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366C164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286C26EC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A4A01E48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10B07818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93046DA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" w15:restartNumberingAfterBreak="0">
    <w:nsid w:val="0A080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F644C"/>
    <w:multiLevelType w:val="hybridMultilevel"/>
    <w:tmpl w:val="23A25DE6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26D880AA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4EC222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A8C4F14C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74E2890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79A05FD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1CE9B80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77C5D3C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28604034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5" w15:restartNumberingAfterBreak="0">
    <w:nsid w:val="106354AC"/>
    <w:multiLevelType w:val="hybridMultilevel"/>
    <w:tmpl w:val="1D58065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6" w15:restartNumberingAfterBreak="0">
    <w:nsid w:val="10EC71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B2F0A"/>
    <w:multiLevelType w:val="hybridMultilevel"/>
    <w:tmpl w:val="CC624D68"/>
    <w:lvl w:ilvl="0" w:tplc="28EC6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4E0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75827"/>
    <w:multiLevelType w:val="hybridMultilevel"/>
    <w:tmpl w:val="12E4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2229"/>
    <w:multiLevelType w:val="hybridMultilevel"/>
    <w:tmpl w:val="761EF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B4FF0"/>
    <w:multiLevelType w:val="hybridMultilevel"/>
    <w:tmpl w:val="D0643AF4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AB1CC12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FBE6F0E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0910EA3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B61600B6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9F2738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DD34B71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EE8434E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8628477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2" w15:restartNumberingAfterBreak="0">
    <w:nsid w:val="1AD05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EC697F"/>
    <w:multiLevelType w:val="hybridMultilevel"/>
    <w:tmpl w:val="72361342"/>
    <w:lvl w:ilvl="0" w:tplc="0E120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B146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A53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07FB9"/>
    <w:multiLevelType w:val="hybridMultilevel"/>
    <w:tmpl w:val="5B5A11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6623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732"/>
        </w:tabs>
        <w:ind w:left="773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452"/>
        </w:tabs>
        <w:ind w:left="84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172"/>
        </w:tabs>
        <w:ind w:left="91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892"/>
        </w:tabs>
        <w:ind w:left="98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612"/>
        </w:tabs>
        <w:ind w:left="106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332"/>
        </w:tabs>
        <w:ind w:left="113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052"/>
        </w:tabs>
        <w:ind w:left="120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772"/>
        </w:tabs>
        <w:ind w:left="127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492"/>
        </w:tabs>
        <w:ind w:left="13492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2021F9"/>
    <w:multiLevelType w:val="hybridMultilevel"/>
    <w:tmpl w:val="2FBCA5B2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AB1CC12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FBE6F0E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0910EA3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B61600B6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9F2738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DD34B71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EE8434E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8628477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9" w15:restartNumberingAfterBreak="0">
    <w:nsid w:val="27A934AA"/>
    <w:multiLevelType w:val="hybridMultilevel"/>
    <w:tmpl w:val="59D825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94B55B0"/>
    <w:multiLevelType w:val="hybridMultilevel"/>
    <w:tmpl w:val="2C7017CE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D887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A22982"/>
    <w:multiLevelType w:val="hybridMultilevel"/>
    <w:tmpl w:val="50764D88"/>
    <w:lvl w:ilvl="0" w:tplc="BFCC7B14">
      <w:numFmt w:val="bullet"/>
      <w:lvlText w:val="■"/>
      <w:lvlJc w:val="left"/>
      <w:pPr>
        <w:ind w:left="383" w:hanging="142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w w:val="86"/>
        <w:position w:val="1"/>
        <w:sz w:val="14"/>
        <w:szCs w:val="14"/>
      </w:rPr>
    </w:lvl>
    <w:lvl w:ilvl="1" w:tplc="26D880AA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4EC222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A8C4F14C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74E2890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79A05FD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1CE9B80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77C5D3C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28604034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23" w15:restartNumberingAfterBreak="0">
    <w:nsid w:val="339B7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62D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0E7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92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880E0C"/>
    <w:multiLevelType w:val="hybridMultilevel"/>
    <w:tmpl w:val="4086C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E7B6D"/>
    <w:multiLevelType w:val="hybridMultilevel"/>
    <w:tmpl w:val="B31CCB2E"/>
    <w:lvl w:ilvl="0" w:tplc="9D8EFBD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7A2D7C"/>
    <w:multiLevelType w:val="hybridMultilevel"/>
    <w:tmpl w:val="365248B4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AB1CC12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FBE6F0E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0910EA3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B61600B6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99F27382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DD34B71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EE8434E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8628477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0" w15:restartNumberingAfterBreak="0">
    <w:nsid w:val="487E45AC"/>
    <w:multiLevelType w:val="hybridMultilevel"/>
    <w:tmpl w:val="3EDAC33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FA9AA08E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EC36859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B5AC0CB0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366C164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286C26EC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A4A01E48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10B07818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93046DAA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1" w15:restartNumberingAfterBreak="0">
    <w:nsid w:val="48DB4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7C5B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F03EAF"/>
    <w:multiLevelType w:val="hybridMultilevel"/>
    <w:tmpl w:val="38986A16"/>
    <w:lvl w:ilvl="0" w:tplc="0554E600">
      <w:start w:val="1"/>
      <w:numFmt w:val="decimal"/>
      <w:lvlText w:val="%1."/>
      <w:lvlJc w:val="left"/>
      <w:pPr>
        <w:ind w:left="927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77A2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B74B0C"/>
    <w:multiLevelType w:val="hybridMultilevel"/>
    <w:tmpl w:val="C27476C8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26D880AA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4EC222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A8C4F14C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74E2890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79A05FD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1CE9B80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77C5D3C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28604034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6" w15:restartNumberingAfterBreak="0">
    <w:nsid w:val="5BEC3384"/>
    <w:multiLevelType w:val="hybridMultilevel"/>
    <w:tmpl w:val="2FB0EEAE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7" w15:restartNumberingAfterBreak="0">
    <w:nsid w:val="5F2A2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A6227A"/>
    <w:multiLevelType w:val="hybridMultilevel"/>
    <w:tmpl w:val="9F3C3172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26D880AA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64EC222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A8C4F14C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74E28908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79A05FD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1CE9B80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077C5D3C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28604034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39" w15:restartNumberingAfterBreak="0">
    <w:nsid w:val="612934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FC6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437B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210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C67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1B5B29"/>
    <w:multiLevelType w:val="hybridMultilevel"/>
    <w:tmpl w:val="072A4532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E5548DD8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F81CDAE4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1B782E78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039024E0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091E3C7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8924C66A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8E96BDD2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C9185B42">
      <w:numFmt w:val="bullet"/>
      <w:lvlText w:val="•"/>
      <w:lvlJc w:val="left"/>
      <w:pPr>
        <w:ind w:left="5406" w:hanging="142"/>
      </w:pPr>
      <w:rPr>
        <w:rFonts w:hint="default"/>
      </w:rPr>
    </w:lvl>
  </w:abstractNum>
  <w:num w:numId="1" w16cid:durableId="2124032322">
    <w:abstractNumId w:val="6"/>
  </w:num>
  <w:num w:numId="2" w16cid:durableId="132791492">
    <w:abstractNumId w:val="39"/>
  </w:num>
  <w:num w:numId="3" w16cid:durableId="1541279400">
    <w:abstractNumId w:val="43"/>
  </w:num>
  <w:num w:numId="4" w16cid:durableId="1718508337">
    <w:abstractNumId w:val="14"/>
  </w:num>
  <w:num w:numId="5" w16cid:durableId="2037539101">
    <w:abstractNumId w:val="34"/>
  </w:num>
  <w:num w:numId="6" w16cid:durableId="156580964">
    <w:abstractNumId w:val="41"/>
  </w:num>
  <w:num w:numId="7" w16cid:durableId="994453839">
    <w:abstractNumId w:val="17"/>
  </w:num>
  <w:num w:numId="8" w16cid:durableId="658847908">
    <w:abstractNumId w:val="8"/>
  </w:num>
  <w:num w:numId="9" w16cid:durableId="1916890555">
    <w:abstractNumId w:val="21"/>
  </w:num>
  <w:num w:numId="10" w16cid:durableId="754280897">
    <w:abstractNumId w:val="37"/>
  </w:num>
  <w:num w:numId="11" w16cid:durableId="1032223806">
    <w:abstractNumId w:val="15"/>
  </w:num>
  <w:num w:numId="12" w16cid:durableId="1626161597">
    <w:abstractNumId w:val="3"/>
  </w:num>
  <w:num w:numId="13" w16cid:durableId="1701126266">
    <w:abstractNumId w:val="0"/>
  </w:num>
  <w:num w:numId="14" w16cid:durableId="1655336461">
    <w:abstractNumId w:val="26"/>
  </w:num>
  <w:num w:numId="15" w16cid:durableId="1918786427">
    <w:abstractNumId w:val="40"/>
  </w:num>
  <w:num w:numId="16" w16cid:durableId="905260656">
    <w:abstractNumId w:val="12"/>
  </w:num>
  <w:num w:numId="17" w16cid:durableId="2026905043">
    <w:abstractNumId w:val="31"/>
  </w:num>
  <w:num w:numId="18" w16cid:durableId="1149442858">
    <w:abstractNumId w:val="25"/>
  </w:num>
  <w:num w:numId="19" w16cid:durableId="1412464610">
    <w:abstractNumId w:val="23"/>
  </w:num>
  <w:num w:numId="20" w16cid:durableId="1056704355">
    <w:abstractNumId w:val="42"/>
  </w:num>
  <w:num w:numId="21" w16cid:durableId="1969554310">
    <w:abstractNumId w:val="32"/>
  </w:num>
  <w:num w:numId="22" w16cid:durableId="1224678354">
    <w:abstractNumId w:val="24"/>
  </w:num>
  <w:num w:numId="23" w16cid:durableId="1439641683">
    <w:abstractNumId w:val="29"/>
  </w:num>
  <w:num w:numId="24" w16cid:durableId="1303459389">
    <w:abstractNumId w:val="18"/>
  </w:num>
  <w:num w:numId="25" w16cid:durableId="1037118639">
    <w:abstractNumId w:val="11"/>
  </w:num>
  <w:num w:numId="26" w16cid:durableId="283580962">
    <w:abstractNumId w:val="19"/>
  </w:num>
  <w:num w:numId="27" w16cid:durableId="1384983233">
    <w:abstractNumId w:val="16"/>
  </w:num>
  <w:num w:numId="28" w16cid:durableId="1409113244">
    <w:abstractNumId w:val="2"/>
  </w:num>
  <w:num w:numId="29" w16cid:durableId="1462966994">
    <w:abstractNumId w:val="30"/>
  </w:num>
  <w:num w:numId="30" w16cid:durableId="1103575944">
    <w:abstractNumId w:val="1"/>
  </w:num>
  <w:num w:numId="31" w16cid:durableId="774598878">
    <w:abstractNumId w:val="20"/>
  </w:num>
  <w:num w:numId="32" w16cid:durableId="1186168314">
    <w:abstractNumId w:val="7"/>
  </w:num>
  <w:num w:numId="33" w16cid:durableId="2105689904">
    <w:abstractNumId w:val="28"/>
  </w:num>
  <w:num w:numId="34" w16cid:durableId="792094782">
    <w:abstractNumId w:val="27"/>
  </w:num>
  <w:num w:numId="35" w16cid:durableId="1171287716">
    <w:abstractNumId w:val="22"/>
  </w:num>
  <w:num w:numId="36" w16cid:durableId="810369431">
    <w:abstractNumId w:val="35"/>
  </w:num>
  <w:num w:numId="37" w16cid:durableId="1103764229">
    <w:abstractNumId w:val="4"/>
  </w:num>
  <w:num w:numId="38" w16cid:durableId="223761479">
    <w:abstractNumId w:val="33"/>
  </w:num>
  <w:num w:numId="39" w16cid:durableId="603149956">
    <w:abstractNumId w:val="13"/>
  </w:num>
  <w:num w:numId="40" w16cid:durableId="1593972239">
    <w:abstractNumId w:val="38"/>
  </w:num>
  <w:num w:numId="41" w16cid:durableId="1715234395">
    <w:abstractNumId w:val="10"/>
  </w:num>
  <w:num w:numId="42" w16cid:durableId="1709914175">
    <w:abstractNumId w:val="36"/>
  </w:num>
  <w:num w:numId="43" w16cid:durableId="977951761">
    <w:abstractNumId w:val="44"/>
  </w:num>
  <w:num w:numId="44" w16cid:durableId="1107652440">
    <w:abstractNumId w:val="5"/>
  </w:num>
  <w:num w:numId="45" w16cid:durableId="178586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518FB"/>
    <w:rsid w:val="00056807"/>
    <w:rsid w:val="000F6C3D"/>
    <w:rsid w:val="00184B9F"/>
    <w:rsid w:val="001E4CF5"/>
    <w:rsid w:val="00260E04"/>
    <w:rsid w:val="00272C72"/>
    <w:rsid w:val="002D33B1"/>
    <w:rsid w:val="002D3591"/>
    <w:rsid w:val="002F033B"/>
    <w:rsid w:val="00302EB0"/>
    <w:rsid w:val="003514A0"/>
    <w:rsid w:val="00402EB4"/>
    <w:rsid w:val="004F7E17"/>
    <w:rsid w:val="005A05CE"/>
    <w:rsid w:val="00653AF6"/>
    <w:rsid w:val="006B7F3A"/>
    <w:rsid w:val="00701431"/>
    <w:rsid w:val="0076027D"/>
    <w:rsid w:val="008A24FA"/>
    <w:rsid w:val="008F5294"/>
    <w:rsid w:val="00B137D7"/>
    <w:rsid w:val="00B3295C"/>
    <w:rsid w:val="00B6553E"/>
    <w:rsid w:val="00B73A5A"/>
    <w:rsid w:val="00B951D2"/>
    <w:rsid w:val="00BD18DB"/>
    <w:rsid w:val="00C42713"/>
    <w:rsid w:val="00D828F3"/>
    <w:rsid w:val="00E438A1"/>
    <w:rsid w:val="00E52788"/>
    <w:rsid w:val="00E63219"/>
    <w:rsid w:val="00F01E19"/>
    <w:rsid w:val="00F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160A7-69A1-4FEB-B0D1-6FEA159E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13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8655</Words>
  <Characters>49340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2022-09-13T11:30:00Z</dcterms:created>
  <dcterms:modified xsi:type="dcterms:W3CDTF">2022-09-13T11:30:00Z</dcterms:modified>
</cp:coreProperties>
</file>