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456" w:rsidRPr="009D7456" w:rsidRDefault="009D7456" w:rsidP="009D745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 xml:space="preserve"> к ООП НОО</w:t>
      </w: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Русский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(1–4 классы)</w:t>
      </w: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литературное чтение</w:t>
      </w:r>
      <w:r w:rsidR="007A6602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543489">
      <w:pPr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ED50A9" w:rsidRPr="00543489" w:rsidRDefault="000B3884" w:rsidP="009D745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4348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ED50A9" w:rsidRPr="003C1C15" w:rsidRDefault="000B3884" w:rsidP="009D7456">
      <w:pPr>
        <w:tabs>
          <w:tab w:val="left" w:pos="993"/>
          <w:tab w:val="left" w:pos="1418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русскому языку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уровень начального общего образования для обучающихся 1–4-х классов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:rsidR="00ED50A9" w:rsidRPr="003C1C15" w:rsidRDefault="000B3884" w:rsidP="009D7456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</w:t>
      </w:r>
      <w:r w:rsidRPr="001662F5">
        <w:rPr>
          <w:rStyle w:val="a8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утвержденной 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09.04.2016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637-р;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УМК: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для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программы начального общего образования ФГОС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воспитания.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изучение русского языка имеет особое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развитии младшего школьника. Приобретенные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знания, опыт выполнения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универсальных действий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материале русского языка станут фундаментом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основном звене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будут востребованы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жизни.</w:t>
      </w:r>
    </w:p>
    <w:p w:rsidR="00ED50A9" w:rsidRPr="003C1C15" w:rsidRDefault="000B3884" w:rsidP="009D74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достижение следующих целей: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приобретение младшими школьниками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многообразии языков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языке как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письменной речи как показателя общей культуры человека;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нормах современного русского литературного языка: аудированием, говорением, чтением, письмом;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овладение первоначальными научными представлениями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системе русского языка: фонетике, графике, лексике, морфемике, морфологии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синтаксисе;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основных единицах языка,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особенностях употребления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речи;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речевой деятельности норм современного русского литературного языка (орфоэпических, лексических, грамматических, орфографических, пунктуационных)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речевого этикета;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успешному 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изменяющимся миром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дальнейшему успешному образованию.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УМК для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ED50A9" w:rsidRDefault="000B38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1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2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3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4 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язык. Рабочие программы. Предметная линия учебников системы «Школа России». </w:t>
      </w:r>
      <w:r>
        <w:rPr>
          <w:rFonts w:hAnsi="Times New Roman" w:cs="Times New Roman"/>
          <w:color w:val="000000"/>
          <w:sz w:val="24"/>
          <w:szCs w:val="24"/>
        </w:rPr>
        <w:t>1–4 классы: пособие для учителей общеобразоват. организаций;</w:t>
      </w:r>
    </w:p>
    <w:p w:rsidR="00ED50A9" w:rsidRDefault="003C1C15" w:rsidP="00432E9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ED50A9" w:rsidRDefault="000B38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обучающихся: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1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2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3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4 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1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2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3 класс;</w:t>
      </w:r>
    </w:p>
    <w:p w:rsidR="00ED50A9" w:rsidRDefault="003C1C15" w:rsidP="00432E9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ED50A9" w:rsidRPr="003C1C15" w:rsidRDefault="000B38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ресурсы сети Интернет: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r>
        <w:rPr>
          <w:rFonts w:hAnsi="Times New Roman" w:cs="Times New Roman"/>
          <w:color w:val="000000"/>
          <w:sz w:val="24"/>
          <w:szCs w:val="24"/>
        </w:rPr>
        <w:t>resh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D50A9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«Новая начальная школа 1–4»;</w:t>
      </w:r>
    </w:p>
    <w:p w:rsidR="00ED50A9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ресурс «Начальная школа»;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«Учи.ру» — интерактивная образовательная онлайн платформа (</w:t>
      </w:r>
      <w:r>
        <w:rPr>
          <w:rFonts w:hAnsi="Times New Roman" w:cs="Times New Roman"/>
          <w:color w:val="000000"/>
          <w:sz w:val="24"/>
          <w:szCs w:val="24"/>
        </w:rPr>
        <w:t>uchi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51A79" w:rsidRDefault="003C1C15" w:rsidP="00351A7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9D7456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D7456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D7456" w:rsidRPr="00EC1571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51A79" w:rsidRPr="00351A79" w:rsidRDefault="00EC1571" w:rsidP="00351A79">
      <w:pPr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</w:t>
      </w:r>
      <w:r w:rsid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</w:t>
      </w:r>
      <w:r w:rsidR="00351A79" w:rsidRP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СОДЕРЖАНИЕ УЧЕБНОГО ПРЕДМЕТА</w:t>
      </w:r>
    </w:p>
    <w:p w:rsidR="00351A79" w:rsidRPr="00351A79" w:rsidRDefault="00351A79" w:rsidP="00351A79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351A79" w:rsidRP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грамоте</w:t>
      </w:r>
    </w:p>
    <w:p w:rsidR="00351A79" w:rsidRP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серии сюжетных картинок, материалам собственных игр, занятий, наблюдений. Понимание текста при его прослушивании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 самостоятельном чтении вслух.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предложением: выделение слов, изменение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порядка. Восприятие слова как объекта изучения, материала для анализа. Наблюдение над значением слова.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его значения. Установление последовательности звуков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количества звуков. Сопоставление слов, различающихся одним или несколькими звуками. Звуковой анализ слова, работа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звуковыми моделями: построение модели звукового состава слова, подбор слов, соответствующих заданной модели. Различение гласных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согласных звуков, гласных ударных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безударных, согласных твердых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мягких, звонких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глухих. Определение места ударения. Слог как минимальная произносительная единица.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Ударный слог.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 звука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буквы: буква как знак звука. Слоговой принцип русской графики. Гласные буквы как показатель твердости-мягкости согласных звуков. Функции букв «е», «ё», «ю», «я». Мягкий знак как показатель мягкости предшествующего согласного звука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слова. Последовательность букв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русском алфавите.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Чтение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Слоговое чтение (ориентация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букву, обозначающую гласный звук). Плавное слоговое чтение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чтение целыми словами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скоростью, соответствующей индивидуальному темпу. Чтение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интонациями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паузами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знаками препинания. Осознанное чтение слов, словосочетаний, предложений. Выразительное чтение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материале небольших прозаических текстов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стихотворений. Орфоэпическое чтение (при переходе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чтению целыми словами). Орфографическое чтение (проговаривание) как средство самоконтроля при письме под диктовку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 списывании.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Письмо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пространстве 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тетради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пространстве классной доски. Гигиенические требования, которые необходимо соблюдать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время письма. Начертание письменных прописных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строчных букв. Письмо букв, буквосочетаний, слогов, слов, предложений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гигиенических норм. Письмо разборчивым, аккуратным почерком. Письмо под диктовку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предложений, написание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расходится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произношением.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 раздельное написание слов; обозначение гласных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 людей, клички животных); перенос слов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слогам без стечения согласных;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предложения.</w:t>
      </w:r>
    </w:p>
    <w:p w:rsidR="00351A79" w:rsidRPr="00413940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1394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Систематический курс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ситуации общения.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речи.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Гласные ударные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безударные. Твердые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мягкие 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[и]. Шипящие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[ж], [ш], [ч’], [щ’]. Слог.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Ударный слог. Деление слов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(простые случаи, без стечения согласных).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буква. Различение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букв.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твердости согласных звуков буквами «а», «о», «у», «ы», «э»;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буквой «э».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слова. Установление соотношения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типа «стол», «конь». Небуквенные графические средства: пробел между словами, знак переноса. Русский алфавит: правильное название букв,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последовательность. Использование алфавита для упорядочения списка слов.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звуков,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 Слово, предложение (наблюдение над сходством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различием). Установление связи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при помощи смысловых вопросов. Восстановление деформированных предложений. Составление предложений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набора форм слов.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фамилиях людей, кличках животных;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 слов (без учета морфемного членения слова);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</w:t>
      </w:r>
    </w:p>
    <w:p w:rsidR="00351A79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«чк», «чн»;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непроверяемыми гласными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согласными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предложения: точка, вопросительный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восклицательный знаки. </w:t>
      </w:r>
      <w:r>
        <w:rPr>
          <w:rFonts w:hAnsi="Times New Roman" w:cs="Times New Roman"/>
          <w:color w:val="000000"/>
          <w:sz w:val="24"/>
          <w:szCs w:val="24"/>
        </w:rPr>
        <w:t>Алгоритм списывания текста.</w:t>
      </w:r>
    </w:p>
    <w:p w:rsid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где происходит общение. Ситуации устного общения (чтение диалогов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ролям, просмотр видеоматериалов, прослушивание аудиозаписи). Нормы речевого этикета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 (приветствие, прощание, извинение, благодарность, обращение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просьбой).</w:t>
      </w:r>
    </w:p>
    <w:p w:rsidR="00351A79" w:rsidRPr="00081B15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явление национальной культуры. 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многообразии языкового пространства России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мира. Методы познания языка: наблюдение, анализ.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букв; различение ударных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безударных гласных звуков, твердых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мягких согласных звуков, звонких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глухих согласных звуков; шипящие согласные звуки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[ж], [ш], [ч’], [щ’];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твердости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мягкости согласных звуков, функции букв «е», «ё», «ю», «я»;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 (повторение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 классе). Парные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непарные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твердости-мягкости согласные звуки. Парные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непарные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звонкости-глухости согласные звуки. Качественная характеристика звука: гласный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согласный; гласный ударный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безударный; согласный твердый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мягкий, парный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непарный; согласный звонкий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глухой, парный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непарный. Функции «ь»: показатель мягкости предшествующего согласного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середине слова; разделительный.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разделительных «ъ» и «ь».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буквами «е», «ё», «ю», «я»(в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 гласных). Деление слов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при стечении согласных). Использование знания алфавита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словарями. Небуквенные графические средства: пробел между словами, знак переноса, абзац (красная строка), пунктуационные знаки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звуков,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отработанного перечня слов (орфоэпического словаря учебника) для решения практических задач.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 как единство звучания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значения. Лексическое значение слова (общее представление). Выявление слов, значение которых требует уточнения. Определение значения слова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тексту или уточнение значения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словаря. Однозначные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многозначные слова (простые случаи, наблюдение).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синонимов, антонимов.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синонимов,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корнями.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корня (простые случаи). Окончание как изменяемая часть слова. Изменение формы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окончания. Различение изменяемых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неизменяемых слов. Суффикс как часть слова (наблюдение). Приставка как часть слова (наблюдение).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Глагол (ознакомление): общее значение, вопросы («что делать?», «что сделать?»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Имя прилагательное (ознакомление): общее значение, вопросы («какой?», «какая?», «какое?», «какие?»),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Предлог. Отличие предлогов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приставок. Наиболее распространенные предлоги: «в», «на», «из», «без», «над», «до», «у», «о», «об»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Порядок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 связь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(повторение). Предложение как единица языка. Предложение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слово. Отличие предложения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устной речи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предложения (логическое ударение).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высказывания: повествовательные, вопросительные, побудительные предложения.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интонации): восклицательные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невосклицательные предложения.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(имена, фамилии, клички животных);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предложения; перенос слов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строку (без учета морфемного членения слова); 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сочетания «чк», «чн»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(повторение правил правописания, изученных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 классе).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Использование орфографического словаря учебника для определения (уточнения) написания слова.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Использование орфографического словаря учебника для определения (уточнения) написания слова.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мягкий знак;</w:t>
      </w:r>
    </w:p>
    <w:p w:rsidR="00351A79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«чт», «щн», «нч»;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проверяемые 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парные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собственных: имена, фамилии, отчества людей, клички животных, географические названия;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именами существительными.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EC1571">
      <w:pPr>
        <w:ind w:left="567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Выбор языковых средств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условиями устного общения для эффективного решения коммуникативной задачи (для ответа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заданный вопрос, для выражения собственного мнения). Умение вести разговор (начать, поддержать, закончить разговор, привлечь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п.). Практическое овладение диалогической формой речи. Соблюдение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орфоэпических норм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общения. Умение договариваться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общему решению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при проведении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работы. Составление устного рассказа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репродукции картины. Составление устного рассказа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личным наблюдениям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вопросам. Текст. Признаки текста: смысловое единство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 последовательность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 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законченной мысли. Тема текста. Основная мысль. Заглавие текста. Подбор заголовков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текстам. Последовательность частей текста (абзацев). Корректирование текстов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нарушенным порядком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абзацев. Типы текстов: описание, повествование, рассуждение,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особенности (первичное ознакомление). Поздравление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поздравительная открытка. Понимание текста: развитие умения 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информации,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 Выразительное чтение текста вслух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правильной интонации.</w:t>
      </w:r>
    </w:p>
    <w:p w:rsidR="00351A79" w:rsidRPr="003C1C15" w:rsidRDefault="00351A79" w:rsidP="00EC1571">
      <w:pPr>
        <w:ind w:left="709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объемом 30–45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вопросы.</w:t>
      </w:r>
    </w:p>
    <w:p w:rsidR="00351A79" w:rsidRPr="00081B15" w:rsidRDefault="00351A79" w:rsidP="00EC1571">
      <w:pPr>
        <w:ind w:left="567"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русском 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Фонетика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русского языка: гласный/согласный, гласный ударный/безударный, согласный твердый/мягкий, парный/непарный, согласный глухой/звонкий, парный/непарный; функции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знаков, условия использования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 (повторение изученного).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разделительными «ь» и «ъ»,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непроизносимыми согласными. Использование алфавита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словарями, справочниками, каталогами.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Нормы произношения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звуков;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орфоэпического словаря для решения практических задач.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 Прямое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переносное значение слова (ознакомление). Устаревшие слова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синонимов,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корнями;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корня (простые случаи); окончание как изменяемая часть слова (повторение изученного).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же слова. Корень, приставка, суффикс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значимые части слова. Нулевое окончание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Имена существительные единственного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множественного числа. Имена существительные мужского, женского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среднего рода. Падеж имен существительных. Определение падежа,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котором употреблено имя существительное. Изменение имен существительных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(склонение). Имена существительные 1, 2, 3-го склонения. Имена существительные одушевленные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неодушевленные.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Зависимость формы имени прилагательного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имени существительного. Изменение имен прилагательных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родам, числам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падежам (кроме имен прилагательных на «-ий», «-ов», «-ин»). Склонение имен прилагательных.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Использование личных местоимений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Неопределенная форма глагола. Настоящее, будущее, прошедшее время глаголов. Изменение глаголов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временам, числам. Род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Частица «не»,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значение.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предложении. Главные члены 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подлежащее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сказуемое. Второстепенные члены предложения (без 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виды). Предложения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союзов.</w:t>
      </w:r>
    </w:p>
    <w:p w:rsidR="00351A79" w:rsidRPr="002B277A" w:rsidRDefault="00351A79" w:rsidP="009D7456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 (повторение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новом орфографическом материале).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твердый знак;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имен существительных;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падежных окончаниях имен существительных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наблюдения);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падежных окончаниях имен прилагательных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наблюдения);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личными местоимениями;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частицы «не»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глаголами.</w:t>
      </w:r>
    </w:p>
    <w:p w:rsidR="00351A79" w:rsidRPr="002B277A" w:rsidRDefault="00351A79" w:rsidP="009D7456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этикета: устное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письменное приглашение, просьба, извинение, благодарность, отказ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 Соблюдение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орфоэпических норм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общения. Речевые средства, помогающие: 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 собственное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диалоге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дискуссии; договариваться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общему решению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деятельности; контролировать (устно координировать) действия при проведении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Особенности речевого этикета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условиях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людьми, плохо владеющими русским языком.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текстом, начатой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2-м классе: признаки текста, тема текста, основная мысль текста, заголовок, корректирование текстов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нарушенным порядком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абзацев.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заданному плану. Связь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личных местоимений, синонимов, союзов «и», «а», «но». Ключевые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создание собственных текстов заданного типа.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Изложение текста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коллективно или самостоятельно составленному плану.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Изучающее, ознакомительное чтение.</w:t>
      </w:r>
    </w:p>
    <w:p w:rsidR="00351A79" w:rsidRPr="00081B15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русском 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Фонетика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параметрам. Звукобуквенный разбор слова.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Правильная интонация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говорения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чтения. Нормы произношения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звуков;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орфоэпических словарей русского языка при определении правильного произношения слов.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работы: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синонимов, антонимов, устаревших слов (простые случаи).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фразеологизмов (простые случаи).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 изменяемых слов,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 окончания, корня, приставки, суффикса (повторение изученного). 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 речи самостоятельные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служебные. Имя существительное. Склонение имен существительных (кроме существительных на «-мя», «-ий», «-ие», «-ия»; на «-ья» типа «гостья», на «-ье» типа «ожерелье»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множественном числе); собственных имен существительных на «-ов», «-ин», «-ий»; имена существительные 1, 2, 3-го склонения (повторение изученного). Несклоняемые имена существительные (ознакомление). Имя прилагательное. Зависимость формы имени прилагательного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имени существительного (повторение). Склонение имен прилагательных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множественном числе. Местоимение. Личные местоимения (повторение). Личные местоимения 1-го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3-го лица единственного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множественного числа; склонение личных местоимений. Глагол. Изменение глаголов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лицам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 (спряжение), 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ІІ спряжение глаголов. Способы определения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II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спряжения глаголов. Наречие (общее представление).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Предлог. Отличие предлогов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приставок (повторение). Союз; союзы «и», «а», «но»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сложных предложениях. Частица «не»,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значение (повторение).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предложение, осознание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сходства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различий;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(повествовательные, вопросительные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побудительные);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 (восклицательные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невосклицательные); связь между словами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словосочетании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(при помощи смысловых вопросов);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 (повторение изученного).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членами: без союзов,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«а», «но»,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одиночным союзом «и». Интонация перечисления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членами. Простое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сложное предложение (ознакомление). Сложные предложения: 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«но»; бессоюзные сложные предложения (без называния терминов).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1-м, 2-м, 3-м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 (повторение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новом орфографическом материале). Использование орфографического словаря для определения (уточнения) написания слова.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существительных (кроме существительных на «-мя», «-ий», «-ие», «-ия»,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кроме собственных имен существительных на «-ов», «-ин», «-ий»);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прилагательных;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форме 2-го лица единственного числа;</w:t>
      </w:r>
    </w:p>
    <w:p w:rsidR="00351A79" w:rsidRPr="003C1C15" w:rsidRDefault="00351A79" w:rsidP="00EC1571">
      <w:pPr>
        <w:numPr>
          <w:ilvl w:val="0"/>
          <w:numId w:val="9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глаголах на «-ться» и «-тся»;</w:t>
      </w:r>
    </w:p>
    <w:p w:rsidR="00351A79" w:rsidRDefault="00351A79" w:rsidP="00EC157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:rsidR="00351A79" w:rsidRPr="003C1C15" w:rsidRDefault="00351A79" w:rsidP="00EC1571">
      <w:pPr>
        <w:numPr>
          <w:ilvl w:val="0"/>
          <w:numId w:val="10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соединенными 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сложном предложении, состоящем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(наблюдение).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прямой речью после слов автора (наблюдение).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работы, начатой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предыдущих классах: ситуации устного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письменного общения (письмо, поздравительная открытка, объявление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 диалог; монолог; отражение темы текста или основной мысли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заголовке. Корректирование текстов (заданных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собственных)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точности, правильности, богатства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выразительности письменной речи. Изложение (подробный устный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письменный пересказ текста; выборочный устный пересказ текста). Сочинение как вид письменной работы. Изучающее, ознакомительное чтение. Поиск информации, заданной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явном виде. Формулирование простых выводов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информации,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 Интерпретация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обобщение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информации.</w:t>
      </w:r>
    </w:p>
    <w:p w:rsidR="00EC1571" w:rsidRPr="00EC1571" w:rsidRDefault="00EC1571" w:rsidP="00EC1571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EC157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ПЛАНИРУЕМЫЕ РЕЗУЛЬТАТЫ ОСВОЕНИЯ ПРОГРАММЫ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достижение обучающимися личностных, метапредметных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учебного предмета.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предмета «Русский язык»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Гражданско-патриотическое воспитание: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своей Родине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России,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изучение русского языка, отражающего историю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культуру страны;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гражданской идентичности, понимание роли русского языка как государственного языка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языка межнационального общения народов России;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прошлому, настоящему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будущему своей страны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родного края,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обсуждение ситуаций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художественными произведениями;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своему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другим народам, формируемое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примеров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человеке как члене общества,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ответственности, уважении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достоинстве человека,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нравственно-этических нормах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правилах межличностных отношений,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произведениях.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воспитание: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собственный жизненный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читательский опыт;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адекватных языковых средств для выражения своего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чувств;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причинение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морального вреда другим людям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связанного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недопустимых средств языка).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Эстетического воспитание:</w:t>
      </w:r>
    </w:p>
    <w:p w:rsidR="00EC1571" w:rsidRPr="003C1C15" w:rsidRDefault="00EC1571" w:rsidP="00EC1571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культуре, восприимчивость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разным видам искусства, 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творчеству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других народов;</w:t>
      </w:r>
    </w:p>
    <w:p w:rsidR="00EC1571" w:rsidRPr="003C1C15" w:rsidRDefault="00EC1571" w:rsidP="00EC1571">
      <w:pPr>
        <w:numPr>
          <w:ilvl w:val="0"/>
          <w:numId w:val="1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разных видах художественной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искусстве слова; осознание важности русского языка как средства 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самовыражения.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благополучия:</w:t>
      </w:r>
    </w:p>
    <w:p w:rsidR="00EC1571" w:rsidRPr="003C1C15" w:rsidRDefault="00EC1571" w:rsidP="00EC1571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безопасного (для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других людей) образа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информационной) при поиске дополнительной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языкового образования;</w:t>
      </w:r>
    </w:p>
    <w:p w:rsidR="00EC1571" w:rsidRPr="003C1C15" w:rsidRDefault="00EC1571" w:rsidP="00EC1571">
      <w:pPr>
        <w:numPr>
          <w:ilvl w:val="0"/>
          <w:numId w:val="14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физическому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психическому здоровью, проявляющееся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выборе приемлемых способов речевого самовыражения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соблюдении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 общения.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воспитание:</w:t>
      </w:r>
    </w:p>
    <w:p w:rsidR="00EC1571" w:rsidRPr="003C1C15" w:rsidRDefault="00EC1571" w:rsidP="00EC1571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благодаря примерам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произведений), ответственное потребление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труда, навыки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трудовой деятельности,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различным профессиям, возникающий при обсуждении примеров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Экологического воспитание:</w:t>
      </w:r>
    </w:p>
    <w:p w:rsidR="00EC1571" w:rsidRPr="003C1C15" w:rsidRDefault="00EC1571" w:rsidP="00EC157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природе, формируемое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текстами;</w:t>
      </w:r>
    </w:p>
    <w:p w:rsidR="00EC1571" w:rsidRPr="003C1C15" w:rsidRDefault="00EC1571" w:rsidP="00EC157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вред.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Ценность научного познания:</w:t>
      </w:r>
    </w:p>
    <w:p w:rsidR="00EC1571" w:rsidRPr="003C1C15" w:rsidRDefault="00EC1571" w:rsidP="00EC1571">
      <w:pPr>
        <w:numPr>
          <w:ilvl w:val="0"/>
          <w:numId w:val="1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научной картине мира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системе языка как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составляющих целостной научной картины мира);</w:t>
      </w:r>
    </w:p>
    <w:p w:rsidR="00EC1571" w:rsidRPr="003C1C15" w:rsidRDefault="00EC1571" w:rsidP="00EC1571">
      <w:pPr>
        <w:numPr>
          <w:ilvl w:val="0"/>
          <w:numId w:val="1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познании,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познавательный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изучению русского языка, активность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его познании.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предмета «Русский язык»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познавательные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 устанавливать аналогии языковых единиц;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определенному признаку;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языковом материале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противоречия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учителем алгоритма наблюдения; анализировать алгоритм действий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языковыми единицами, самостоятельно выделять учебные операции при анализе языковых единиц;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практической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алгоритма, формулировать запрос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информацию;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материалом, делать выводы.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формулировать цель, планировать изменения языкового объекта, речевой ситуации;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подходящий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предложенных критериев);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предложенному плану несложное лингвистическое мини-исследование, выполнять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предложенному плану проектное задание;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подкреплять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результатов проведенного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 (классификации, сравнения, исследования); формулировать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вопросы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предложенного языкового материала;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информацией: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явном виде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 источнике: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словарях, справочниках;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недостоверную информацию самостоятельно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основании предложенного учителем способа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проверки (обращаясь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словарям, справочникам, учебнику);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взрослых (педагогических работников, родителей, законных представителей) правила информационной безопасности при поиске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интернете (информации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написании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происхождении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синонимах слова);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текстовую, видео-, графическую, звуковую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учебной задачей;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виде таблиц, схем; самостоятельно создавать схемы, таблицы для представления лингвистической информации.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формируются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Общение: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знакомой среде;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собеседнику, соблюдать правила ведения диалога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 высказывать свое мнение;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(описание, рассуждение, повествование)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речевой ситуацией;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результатах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результатах наблюдения, выполненного мини-исследования, проектного задания;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тексту выступления.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формируются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регулятивные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Самоорганизация:</w:t>
      </w:r>
    </w:p>
    <w:p w:rsidR="00EC1571" w:rsidRPr="003C1C15" w:rsidRDefault="00EC1571" w:rsidP="00EC157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решению учебной задачи для получения результата;</w:t>
      </w:r>
    </w:p>
    <w:p w:rsidR="00EC1571" w:rsidRDefault="00EC1571" w:rsidP="00EC1571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C1571" w:rsidRDefault="00EC1571" w:rsidP="00EC157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Самоконтроль: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орфографических ошибок;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поставленной учебной задачей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выделению, характеристике, использованию языковых единиц;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материалом, находить орфографическую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пунктуационную ошибку;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деятельности одноклассников, объективно 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критериям.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деятельность: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долгосрочные цели (индивидуальные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коллективных задачах)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стандартной (типовой) ситуации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учителем формата планирования, распределения промежуточных шагов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сроков;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общий результат;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предложенные образцы.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слово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предложение; вычленять слова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предложений;</w:t>
      </w:r>
    </w:p>
    <w:p w:rsidR="00EC157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вычленять звуки из слова;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звуки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ударные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звуки;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согласные звуки: мягкие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твердые,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(вне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«звук»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«буква»;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делить слова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(простые случаи: слова без стечения согласных); определять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ударный слог;</w:t>
      </w:r>
    </w:p>
    <w:p w:rsidR="00EC1571" w:rsidRPr="000262B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обозначать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мягкость согласных звуков буквами «е», «ё», «ю», «я»</w:t>
      </w:r>
    </w:p>
    <w:p w:rsidR="00EC1571" w:rsidRPr="000262B1" w:rsidRDefault="00EC1571" w:rsidP="00EC1571">
      <w:pPr>
        <w:ind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буквой «ь»в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конце слова;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строчные буквы, соединения букв, слова;</w:t>
      </w:r>
    </w:p>
    <w:p w:rsidR="00EC1571" w:rsidRPr="00432E9C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предложения: точка, вопросительный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восклицательный знаки;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(имена, фамилии, клички животных); перенос слов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слогам (простые случаи: слова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слогов типа «согласный + гласный»); 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слова, предложения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трех–пяти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правописание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расходится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произношением;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читать вслух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 себя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пониманием) короткие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интонации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пауз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знаками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слова, значение которых требует уточнения;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набора форм 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устно составлять текст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3–5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сюжетным картинкам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использовать изученные понятия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решения учебных задач.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параметрам: согласный парный/непарный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твердости/мягкости; согласный парный/непарный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звонкости/глухости;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при стечении согласных); делить слово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функций букв «е», «ё», «ю», «я»;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обозначать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мягкость согласных звуков буквой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середине слова;</w:t>
      </w:r>
    </w:p>
    <w:p w:rsidR="00EC1571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корень (простые случаи);</w:t>
      </w:r>
    </w:p>
    <w:p w:rsidR="00EC1571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в слове окончание;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случаи употребления многозначных слов, понимать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учебным словарям; случаи употребления синонимов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антонимов (без называния терминов);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«кто?», «что?»;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«что делать?», «что сделать?»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«какой?», «какая?», «какое?», «какие?»;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числе: сочетания «чк», «чн», «чт»; «щн», «нч»; проверяемые 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парные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именах, отчествах, фамилиях людей, кличках животных, географических названиях; 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именами существительными, разделительный мягкий знак;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слова, 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(два–четыре предложения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определенную тему,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орфоэпических норм, правильной интонации;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прочитанного (услышанного)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(одно–два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устанавливая между ними смысловую связь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вопросам;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озаглавливать текст, отражая его тему;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текст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разрозненных предложений, частей текста;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объемом 30–45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в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орфограммами; без транскрибирования);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словах; устанавливать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функций букв «е», «ё», «ю», «я»,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разделительными «ь», «ъ»,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непроизносимыми согласными;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же слова; 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 (без называния термина); 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синонимы;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 окончание, корень, приставку, суффикс;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антонимов; подбирать синонимы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словам разных частей речи;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употребленные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прямом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переносном значении (простые случаи);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значение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имен существительных: род, число, падеж; склонять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 имена существительные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ударными окончаниями;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имен прилагательных: род, число, падеж; изменять имена прилагательные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падежам, числам, родам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падежом, числом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родом имен существительных;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«что 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«что сделать?»; определять грамматические признаки глаголов: форму времени, число,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времени); изменять глагол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временам (простые случаи),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родам;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личные местоимения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форме); использовать личные местоимения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предлоги и приставки;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главные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второстепенные (без 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виды) члены предложения;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предложения; 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 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непроизносимые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разделительный твердый знак; 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имен существительных; «не»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глаголами; раздельное написание предлогов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заданную информацию;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прочитанной (услышанной) информации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(одно–два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(три–пять предложений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определенную тему,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орфоэпических норм, правильной интонации; создавать небольшие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(два–четыре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предложения), содержащие приглашение, просьбу, извинение, благодарность, отказ,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норм речевого этикета;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связь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личных местоимений, синонимов, союзов «и», «а», «но»);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ключевые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основную мысль текста;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части текста (абзацы)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отражать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ключевых слов или предложений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смысловое содержание;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текста, создавать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нему 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текст;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заданному, коллективно или самостоятельно составленному плану;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многообразие языков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Российской Федерации, осознавать язык как одну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главных духовно-нравственных ценностей народа;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языка межнационального общения;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правильную устную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письменную речь как показатель общей культуры человека;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 алгоритмом);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подбирать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словам синонимы; подбирать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словам антонимы;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слова, значение которых требует уточнения, определять значение слова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контексту;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разбор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составу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морфемами; составлять схему состава слова; соотносить состав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представленной схемой;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определенной части речи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объеме изученного)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комплексу освоенных грамматических признаков;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прилагательных: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числе), число, падеж; проводить разбор имени прилагательного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(находить) неопределенную форму глагола; определять грамматические признаки глаголов: спряжение, время, лицо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времени), число,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числе); изменять глаголы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лицам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(спрягать); проводить разбор глагола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форме: лицо, число, род (у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местоимений 3-го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числе); использовать личные местоимения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членами; составлять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членами; использовать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разграничивать простые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сложные предложения, состоящие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без называния терминов); составлять простые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сложные предложения, состоящие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без называния терминов);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числе: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безударные падежные окончания имен существительных (кроме существительных на «-мя», «-ий», «-ие», «-ия»,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кроме собственных имен существительных на «-ов», «-ин», «-ий»); безударные падежные окончания имен прилагательных; 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форме 2-го лица единственного числа; наличие или отсутствие мягкого знака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глаголах на «-ться» и «-тся»; безударные личные окончания глаголов;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соединенными 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орфографические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пунктуационные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ситуацию общения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какой целью,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кем, где происходит общение); выбирать адекватные языковые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ситуации общения;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(четыре–шесть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предложений), соблюдая орфоэпические нормы, правильную интонацию, нормы речевого взаимодействия;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(три—пять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предложений) для конкретной ситуации письменного общения (письма, поздравительные открытки, объявления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основную мысль текста; самостоятельно озаглавливать текст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тему или основную мысль;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частей текста;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текстам;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темам;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ознакомительное, изучающее чтение, поиск информации; формулировать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прочитанной (услышанной) информации; интерпретировать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обобщать содержащуюся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информацию;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351A79" w:rsidRPr="00EC1571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бумажном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электронном носителе),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интернете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условиях контролируемого входа.</w:t>
      </w:r>
    </w:p>
    <w:p w:rsidR="00ED50A9" w:rsidRPr="00351A79" w:rsidRDefault="00351A79" w:rsidP="00351A79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</w:t>
      </w:r>
      <w:r w:rsidR="000B3884" w:rsidRPr="00351A79">
        <w:rPr>
          <w:rFonts w:hAnsi="Times New Roman" w:cs="Times New Roman"/>
          <w:b/>
          <w:bCs/>
          <w:color w:val="000000"/>
          <w:sz w:val="28"/>
          <w:szCs w:val="24"/>
        </w:rPr>
        <w:t>ТЕМАТИЧЕСКОЕ ПЛАНИРОВАНИЕ</w:t>
      </w:r>
    </w:p>
    <w:p w:rsidR="00ED50A9" w:rsidRPr="00081B15" w:rsidRDefault="001143AB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  </w:t>
      </w:r>
      <w:r w:rsidR="005C18A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0B3884" w:rsidRPr="00081B15">
        <w:rPr>
          <w:rFonts w:hAnsi="Times New Roman" w:cs="Times New Roman"/>
          <w:b/>
          <w:bCs/>
          <w:color w:val="000000"/>
          <w:sz w:val="28"/>
          <w:szCs w:val="24"/>
        </w:rPr>
        <w:t>1-Й КЛАСС</w:t>
      </w:r>
    </w:p>
    <w:tbl>
      <w:tblPr>
        <w:tblW w:w="9638" w:type="dxa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089"/>
        <w:gridCol w:w="1400"/>
        <w:gridCol w:w="1531"/>
        <w:gridCol w:w="1580"/>
        <w:gridCol w:w="2329"/>
      </w:tblGrid>
      <w:tr w:rsidR="00ED50A9" w:rsidRPr="009D7456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ОБУЧЕНИЕ ГРАМОТЕ (100 часов)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Развитие речи (3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рассказов повествовательного характера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серии сюжетных картинок, материалам собственных игр, занятий, наблюдений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 (27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Определение частотного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стихотворении. Называние 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звуком. Дифференциация близких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акустико-артикуляционным признакам звуков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последовательности звуков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звуков. Сопоставление слов, различающихся одним или несколькими звуками. Звуковой анализ слова, работа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Особенность гласных звуков. Особенность согласных звуков. Различение гласных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согласных звуков. Определение места ударения. Различение гласных ударных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безударных. Ударный слог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Твердость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мягкость согласных звуков как смыслоразличительная функция.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твердых и мягких согласных звуков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Дифференциация парных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твердости-мягкости согласных звуков. Дифференциация парных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звонкости-глухости звуков (без введения терминов «звонкость», «глухость»)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 как минимальная произносительная единица. Слогообразующая функция гласных звуков. Определение количества слогов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 слов на слоги (простые однозначные случаи)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RPr="009D7456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Письмо. Орфография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пунктуация (70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мелкой моторики пальцев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 руки. Развитие умения ориентироваться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листа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пространстве классной доски.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Усвоение гигиенических требований, которые необходимо соблюдать во время письма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 под диктовку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предложений, написание 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расходится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произношением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Усвоение приемов последовательности правильного списывания текста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раздельное написание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обозначение гласных 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«ча-ща», «чу-щу»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 (имена людей, клички животных)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перенос слов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слогам без стечения согласных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СИСТЕМАТИЧЕСКИЙ КУРС (65 часов)</w:t>
            </w:r>
          </w:p>
        </w:tc>
      </w:tr>
      <w:tr w:rsidR="00ED50A9" w:rsidRPr="009D7456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Общие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целей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 общения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 ча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са) 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звуки,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различение. Ударение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Гласные ударные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Твердые и мягкие согласные звуки, их различение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глухие согласные звуки,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различение. Согласный звук[й’]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гласный звук [и].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Шипящие [ж], [ш], [ч’], [щ’]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Ударный слог. Деление слов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слоги (простые случаи, без стечения согласных)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Графика (4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буква. Различение звуков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букв.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твердости согласных звуков буквами «а», «о», «у», «ы», «э»; 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буквой «э».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слова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слова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типа «стол», «конь»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небуквенных графических средств: пробела между словами, знака переноса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Русский алфавит: правильное название букв, знание их последовательности.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0B388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Лексика и морфология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Синтаксис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 часа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(ознакомление). Слово, предложение (наблюдение над сходством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различием)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71D8B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при помощи смысловых вопросов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набора форм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Орфография и пунктуация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RPr="009D7456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собственных: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фамилиях людей, кличках животных;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 слов (без учета морфемного членения слова);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ударением), «ча-ща», «чу-щу»;</w:t>
            </w:r>
          </w:p>
          <w:p w:rsidR="00ED50A9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«чк», «чн»;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непроверяемыми гласными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согласными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предложения: точка, вопросительный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восклицательный знаки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Pr="003C1C15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Усвоение алгоритма списывания текста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Развитие речи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RPr="009D7456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которые помогают поддержать мотивацию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классе, помогают установлению доброжелательной атмосферы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урока;</w:t>
            </w:r>
          </w:p>
          <w:p w:rsidR="00ED50A9" w:rsidRPr="00086302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ситуации общения: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 целью,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 происходит общение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ролям, просмотр видеоматериалов, прослушивание аудиозаписи)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B277A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нормами речевого этикета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 (приветствие, прощание, извинение, благодарность, обращение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просьбой)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6375A9" w:rsidRDefault="000B3884">
            <w:pPr>
              <w:rPr>
                <w:color w:val="FF0000"/>
              </w:rPr>
            </w:pPr>
            <w:r w:rsidRPr="006375A9">
              <w:rPr>
                <w:rFonts w:hAnsi="Times New Roman" w:cs="Times New Roman"/>
                <w:color w:val="FF0000"/>
                <w:sz w:val="24"/>
                <w:szCs w:val="24"/>
              </w:rPr>
              <w:t>Резервное время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6375A9" w:rsidRDefault="000B3884">
            <w:pPr>
              <w:rPr>
                <w:color w:val="FF0000"/>
              </w:rPr>
            </w:pPr>
            <w:r w:rsidRPr="006375A9">
              <w:rPr>
                <w:rFonts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</w:tc>
      </w:tr>
      <w:tr w:rsidR="00ED50A9" w:rsidTr="005C18A6"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9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0A9" w:rsidRPr="001143AB" w:rsidRDefault="001143AB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5C18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0B3884" w:rsidRPr="001143AB">
        <w:rPr>
          <w:rFonts w:hAnsi="Times New Roman" w:cs="Times New Roman"/>
          <w:b/>
          <w:bCs/>
          <w:color w:val="000000"/>
          <w:sz w:val="28"/>
          <w:szCs w:val="28"/>
        </w:rPr>
        <w:t>2-Й КЛАСС</w:t>
      </w:r>
    </w:p>
    <w:tbl>
      <w:tblPr>
        <w:tblW w:w="9638" w:type="dxa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162"/>
        <w:gridCol w:w="1481"/>
        <w:gridCol w:w="1620"/>
        <w:gridCol w:w="1672"/>
        <w:gridCol w:w="1994"/>
      </w:tblGrid>
      <w:tr w:rsidR="00ED50A9" w:rsidRPr="009D7456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9D7456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Общие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явление национальной культуры. Многообразие языкового пространства России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 (первоначальные представления).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 и графика (7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классе: смыслоразличительная функция звуков; различение звуков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букв; различение ударных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безударных гласных звуков, твердых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мягких согласных звуков, звонких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глухих согласных звуков; шипящие согласные звуки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[ж], [ш], [ч’], [щ’];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твердости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мягкости согласных звуков, функции букв «е», «ё», «ю», «я»; согласный звук [й’]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гласный звук [и]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непарные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твердости-мягкости согласные звуки. Парные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непарные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звонкости-глухости согласные звуки. Качественная характеристика звука: гласный-согласный; гласный ударный-безударный; согласный твердый-мягкий, парный-непарный; согласный звонкий-глухой, парный-непарный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«ь»: показатель мягкости предшествующего согласного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середине слова; разделительный.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на письме разделительных «ъ» и «ь»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буквами «е», «ё», «ю», «я»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гласных)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Деление слов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 стечении согласных)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словарями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 изученного)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Лексика (10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слова как единства звучания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значения. Лексическое значение слова (общее представление)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уточнения. Определение значения слова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 или уточнение значения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толкового словаря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Однозначные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 (простые случаи, наблюдение)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синонимов, антонимов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Состав слова (морфемика) (14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слова. Однокоренные (родственные) слова. Признаки однокоренных (родственных) слов. Различение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синонимов,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омонимичными корнями.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Выделение в словах корня (простые случаи)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Pr="0082513F" w:rsidRDefault="0082513F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 Изменение формы 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помощью окончания.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изменяемых и неизменяемых слов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Суффикс как часть слова (наблюдение). Приставка как часть слова (наблюдение)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Морфология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13F" w:rsidRPr="00232CFB" w:rsidRDefault="00232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2CFB" w:rsidRDefault="00232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82513F" w:rsidRPr="001023C2" w:rsidRDefault="0082513F" w:rsidP="001023C2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Имя прилагательное (ознакомление): общее значение, вопросы («какой?», «какая?», «какое?», «какие?»),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Предлог. Отличие предлогов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приставок. Наиболее распространенные предлоги: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в», «на», «из», «без», «над», «до», «у», «о», «об»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Синтаксис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предложении; связь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(повторение).</w:t>
            </w:r>
          </w:p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C4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Pr="0082513F" w:rsidRDefault="0082513F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слово. Отличие предложения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слова.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 речи одного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предложения (логическое ударение)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высказывания: повествовательные, вопросительные, побудительные предложения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эмоциональной окраске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интонации): восклицательные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невосклицательные предложения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Орфография и пунктуация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классе: 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 (имена, фамилии, клички животных); 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предложения; перенос слов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строку (без учета морфемного членения слова); гласные 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ударением), «ча-ща», «чу-щу»; сочетания «чк», «чн»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A86D99" w:rsidRDefault="00A86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Pr="00C47DFA" w:rsidRDefault="00102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A86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Pr="001023C2" w:rsidRDefault="0037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 орфограммы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 w:rsidP="00413940"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 w:rsidP="00413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 w:rsidP="0041394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 при проверке собственных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предложенных текстов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мягкий знак;</w:t>
            </w:r>
          </w:p>
          <w:p w:rsidR="00ED50A9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«чт», «щн», «нч»;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проверяемые безударные 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парные звонкие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глухие согласные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собственных: имена, фамилии, отчества людей, клички животных, географические названия;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именами существительными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C12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Pr="003C1C15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Развитие речи (30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 устного общения для эффективного решения коммуникативной задачи (для ответа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п.). Практическое овладение диалогической формой речи. Соблюдение норм речевого этикета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орфоэпических норм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Pr="00ED1E61" w:rsidRDefault="00ED1E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договариваться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решению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при проведении парной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репродукции картины. Составление устного рассказа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 наблюдениям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тексте; последовательность предложений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тексте; выражение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законченной мысли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текста. Основная мысль. Заглавие текста. Подбор заголовков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предложенным текстам. Последовательность частей текста (абзацев). Корректирование текстов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нарушенным порядком предложений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абзацев.</w:t>
            </w:r>
            <w:r w:rsidRPr="003C1C1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текстов: описание, повествование, рассуждение, их особенности (первичное ознакомление)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жанром поздравления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информации, содержащейся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правильной интонации.</w:t>
            </w:r>
            <w:r w:rsidRPr="003C1C15">
              <w:rPr>
                <w:lang w:val="ru-RU"/>
              </w:rPr>
              <w:br/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объемом 30–45 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B388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93E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0A9" w:rsidRDefault="001143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="000B3884"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246"/>
        <w:gridCol w:w="1472"/>
        <w:gridCol w:w="1611"/>
        <w:gridCol w:w="1662"/>
        <w:gridCol w:w="1930"/>
      </w:tblGrid>
      <w:tr w:rsidR="00ED50A9" w:rsidRPr="009D7456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9D7456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русском 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Федерации.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анализ, лингвистический эксперимент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 и графика (2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русского языка – гласный/согласный, гласный ударный/безударный, согласный твердый/мягкий, парный/непарный, согласный глухой/звонкий, парный/непарный; функции разделительных мягкого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твердого знаков, условия использования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разделительных мягкого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твердого знаков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разделительными «ь»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«ъ»,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непроизносимыми согласными.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словарями, справочниками, каталогами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Лексика (5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переносное значение слова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Состав слова (морфемика) (8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синонимов,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омонимичными корнями; выделение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корня (простые случаи); окончание как изменяемая часть слова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Pr="00473E08" w:rsidRDefault="00BA493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слова. Корень, приставка, суффикс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значимые части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Морфология (43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 w:rsidP="009736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B48D3" w:rsidRPr="00E42F2E" w:rsidRDefault="003B48D3">
            <w:pPr>
              <w:rPr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множественного числа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 рода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 имен существительных. Определение падежа,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котором употреблено имя существительное.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существительных по падежам и числам (склонение)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одушевленные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неодушевленные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имени существительного. Изменение имен прилагательных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родам, числам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падежам (кроме имен прилагательных на «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ий», «-ов», «-ин»)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речи. Использование личных местоимений для устранения неоправданных повторов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B48D3">
              <w:rPr>
                <w:rFonts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временам, числам. Род глаголов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прошедшем времени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 значение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Синтаксис (13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Предложение. Установление при помощи смысловых (синтаксических) вопросов связи между словами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подлежащее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сказуемое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распространенные и нераспространенные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однородными членами предложения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«и», «а», «но»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союзов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Орфография и пунктуация (50 часов)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классах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42F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орфографического словаря для определения (уточнения) написания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самоконтроль при проверке собственных и предложенных текстов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твердый знак;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имен существительных;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падежных окончаниях имен существительных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наблюдения);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личными местоимениями;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частицы «не»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глаголами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Развитие речи (30 часов)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речевого этикета: устное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приглашение, просьба, извинение, благодарность, отказ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A722C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орфоэпических норм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речевого этикета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людьми, плохо владеющими русским языком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аргументирование собственного мнения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дискуссии. Умение договариваться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решению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деятельности. Умение контролировать (устно координировать) действия при проведении парной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текстом, начатой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классе: признаки текста, тема текста, основная мысль текста, заголовок, корректирование текстов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нарушенным порядком предложений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абзацев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заданному плану. Связь предложений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личных местоимений, синонимов, союзов «и», «а», «но»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слова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 заданного типа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жанром письма, поздравительной открытки, объявления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 или самостоятельно составленному плану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Изучающее, ознакомительное чтение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rPr>
          <w:gridAfter w:val="2"/>
          <w:wAfter w:w="3592" w:type="dxa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42F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032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083E7B" w:rsidRPr="001143AB" w:rsidRDefault="00083E7B" w:rsidP="00543489">
      <w:pPr>
        <w:ind w:left="1134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ED50A9" w:rsidRPr="001143AB" w:rsidRDefault="005C18A6" w:rsidP="005C18A6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</w:t>
      </w:r>
      <w:r w:rsidR="000B3884" w:rsidRPr="001143AB">
        <w:rPr>
          <w:rFonts w:hAnsi="Times New Roman" w:cs="Times New Roman"/>
          <w:b/>
          <w:bCs/>
          <w:color w:val="000000"/>
          <w:sz w:val="28"/>
          <w:szCs w:val="28"/>
        </w:rPr>
        <w:t>4-Й КЛАСС</w:t>
      </w:r>
    </w:p>
    <w:tbl>
      <w:tblPr>
        <w:tblW w:w="0" w:type="auto"/>
        <w:tblInd w:w="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1988"/>
        <w:gridCol w:w="1497"/>
        <w:gridCol w:w="1639"/>
        <w:gridCol w:w="1692"/>
        <w:gridCol w:w="1964"/>
      </w:tblGrid>
      <w:tr w:rsidR="00ED50A9" w:rsidRPr="009D7456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9D7456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русском 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анализ, лингвистический эксперимент, мини-исследование, проект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 и графика (2 часа)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Лексика (5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работы: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синонимов, антонимов, устаревших слов (простые случаи)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фразеологизмов (простые случаи)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Состав слова (морфемика) (5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состав изменяемых слов, выделение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однозначно выделяемыми морфемами окончания, корня, приставки, суффикса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 слова. Состав неизменяемых слов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442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>
            <w:pPr>
              <w:jc w:val="center"/>
            </w:pPr>
          </w:p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ED50A9" w:rsidRPr="00244442" w:rsidRDefault="00ED50A9" w:rsidP="00244442"/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Морфология (43 часа)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самостоятельные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sz w:val="24"/>
                <w:szCs w:val="24"/>
              </w:rPr>
            </w:pPr>
            <w:r w:rsidRPr="00D41148">
              <w:rPr>
                <w:rFonts w:hAnsi="Times New Roman" w:cs="Times New Roman"/>
                <w:sz w:val="24"/>
                <w:szCs w:val="24"/>
              </w:rPr>
              <w:t>1</w:t>
            </w: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Pr="00C517BB" w:rsidRDefault="00C517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/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существительное. Повторение: склонение имен существительных; имена существительные</w:t>
            </w:r>
          </w:p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 2, 3-го склонения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Несклоняемые имена существительные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Имя прилагательное. Повторение: зависимость формы имени прилагательного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имени существительного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имен прилагательных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множественном числе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Местоимение. Личные местоимения. Повторение: личные местоимения 1-го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3-го лица единственного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множественного числа; склонение личных местоимений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Глагол. Изменение глаголов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 времени (спряжение). 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ІІ спряжение глаголов. Способы определения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II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Предлог. Повторение: отличие предлогов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приставок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Союз; союзы «и», «а», «но»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сложных предложениях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«не»,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(повторение)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Синтаксис (16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предложение, осознание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различий;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высказывания (повествовательные, вопросительные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побудительные);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эмоциональной окраске (восклицательные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невосклицательные); связь между словами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словосочетании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(при помощи смысловых вопросов); распространенные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нераспространенные предложения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Pr="00C517BB" w:rsidRDefault="00C517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однородными членами: без союзов,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«а», «но»,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одиночным союзом «и».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Интонация перечисления в предложениях с однородными членами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(ознакомление). Сложные предложения: сложносочиненные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«и», «а», «но»; бессоюзные сложные предложения (без называния терминов)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Орфография и пунктуация</w:t>
            </w:r>
            <w:r w:rsidR="00B173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(43 часа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1–3-х классах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орфографического словаря для определения (уточнения) написания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действия контроля при проверке собственных и предложенных текстов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существительных (кроме существительных на «-мя», «-ий», «-ие», «-ия»,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кроме собственных имен существительных на «-ов», «-ин», «-ий»);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прилагательных;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глаголов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2-го лица единственного числа;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или отсутствие мягкого знака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глаголах на «-ться» и «-тся»;</w:t>
            </w:r>
          </w:p>
          <w:p w:rsidR="00ED50A9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безударные личные окончания глаголов; 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однородными членами, соединенными союзами «и», «а», «но»,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союзов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сложном предложении, состоящем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 простых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прямой речью после слов автора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Развитие речи</w:t>
            </w:r>
            <w:r w:rsidR="00D41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(21 час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работы, начатой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классах: ситуации устного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 общения (письмо, поздравительная открытка, объявление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др.); диалог; монолог; отражение темы текста или основной мысли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заголовке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точности, правильности, богатства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 письменной речи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D4114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(подробный устный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пересказ текста; выборочный устный пересказ текста)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Изучающее, ознакомительное чтение. Поиск информации, заданной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явном виде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Формулирование простых выводов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информации, содержащейся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Интерпретация и обобщение содержащейся в тексте информации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D41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C15"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rPr>
          <w:gridAfter w:val="2"/>
          <w:wAfter w:w="3656" w:type="dxa"/>
        </w:trPr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A82F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0B3884" w:rsidRDefault="000B3884"/>
    <w:sectPr w:rsidR="000B3884" w:rsidSect="001662F5">
      <w:pgSz w:w="11907" w:h="16839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00B" w:rsidRDefault="00C2400B" w:rsidP="00413940">
      <w:pPr>
        <w:spacing w:before="0" w:after="0"/>
      </w:pPr>
      <w:r>
        <w:separator/>
      </w:r>
    </w:p>
  </w:endnote>
  <w:endnote w:type="continuationSeparator" w:id="0">
    <w:p w:rsidR="00C2400B" w:rsidRDefault="00C2400B" w:rsidP="004139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00B" w:rsidRDefault="00C2400B" w:rsidP="00413940">
      <w:pPr>
        <w:spacing w:before="0" w:after="0"/>
      </w:pPr>
      <w:r>
        <w:separator/>
      </w:r>
    </w:p>
  </w:footnote>
  <w:footnote w:type="continuationSeparator" w:id="0">
    <w:p w:rsidR="00C2400B" w:rsidRDefault="00C2400B" w:rsidP="004139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63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25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5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03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E4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0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E3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5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75FF4"/>
    <w:multiLevelType w:val="hybridMultilevel"/>
    <w:tmpl w:val="286E6D34"/>
    <w:lvl w:ilvl="0" w:tplc="E2488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E79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D0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F3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D4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63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21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F1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46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268CB"/>
    <w:multiLevelType w:val="hybridMultilevel"/>
    <w:tmpl w:val="CA90A540"/>
    <w:lvl w:ilvl="0" w:tplc="A4E69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76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77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20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C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56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D7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12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25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03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52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F1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E6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56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897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374063">
    <w:abstractNumId w:val="11"/>
  </w:num>
  <w:num w:numId="2" w16cid:durableId="462768168">
    <w:abstractNumId w:val="9"/>
  </w:num>
  <w:num w:numId="3" w16cid:durableId="1827430787">
    <w:abstractNumId w:val="6"/>
  </w:num>
  <w:num w:numId="4" w16cid:durableId="1690642474">
    <w:abstractNumId w:val="29"/>
  </w:num>
  <w:num w:numId="5" w16cid:durableId="44451474">
    <w:abstractNumId w:val="8"/>
  </w:num>
  <w:num w:numId="6" w16cid:durableId="802385091">
    <w:abstractNumId w:val="4"/>
  </w:num>
  <w:num w:numId="7" w16cid:durableId="1016922744">
    <w:abstractNumId w:val="33"/>
  </w:num>
  <w:num w:numId="8" w16cid:durableId="2018574814">
    <w:abstractNumId w:val="15"/>
  </w:num>
  <w:num w:numId="9" w16cid:durableId="991249052">
    <w:abstractNumId w:val="12"/>
  </w:num>
  <w:num w:numId="10" w16cid:durableId="2038777830">
    <w:abstractNumId w:val="31"/>
  </w:num>
  <w:num w:numId="11" w16cid:durableId="559906216">
    <w:abstractNumId w:val="3"/>
  </w:num>
  <w:num w:numId="12" w16cid:durableId="1880630652">
    <w:abstractNumId w:val="27"/>
  </w:num>
  <w:num w:numId="13" w16cid:durableId="1831209444">
    <w:abstractNumId w:val="21"/>
  </w:num>
  <w:num w:numId="14" w16cid:durableId="34546368">
    <w:abstractNumId w:val="25"/>
  </w:num>
  <w:num w:numId="15" w16cid:durableId="587619267">
    <w:abstractNumId w:val="1"/>
  </w:num>
  <w:num w:numId="16" w16cid:durableId="221019632">
    <w:abstractNumId w:val="28"/>
  </w:num>
  <w:num w:numId="17" w16cid:durableId="1959024154">
    <w:abstractNumId w:val="18"/>
  </w:num>
  <w:num w:numId="18" w16cid:durableId="449279586">
    <w:abstractNumId w:val="17"/>
  </w:num>
  <w:num w:numId="19" w16cid:durableId="1445494606">
    <w:abstractNumId w:val="24"/>
  </w:num>
  <w:num w:numId="20" w16cid:durableId="2016418422">
    <w:abstractNumId w:val="32"/>
  </w:num>
  <w:num w:numId="21" w16cid:durableId="1963681838">
    <w:abstractNumId w:val="16"/>
  </w:num>
  <w:num w:numId="22" w16cid:durableId="350381612">
    <w:abstractNumId w:val="5"/>
  </w:num>
  <w:num w:numId="23" w16cid:durableId="1926497728">
    <w:abstractNumId w:val="23"/>
  </w:num>
  <w:num w:numId="24" w16cid:durableId="1051265098">
    <w:abstractNumId w:val="13"/>
  </w:num>
  <w:num w:numId="25" w16cid:durableId="1821654244">
    <w:abstractNumId w:val="14"/>
  </w:num>
  <w:num w:numId="26" w16cid:durableId="1389644908">
    <w:abstractNumId w:val="7"/>
  </w:num>
  <w:num w:numId="27" w16cid:durableId="1444761313">
    <w:abstractNumId w:val="0"/>
  </w:num>
  <w:num w:numId="28" w16cid:durableId="1457063303">
    <w:abstractNumId w:val="26"/>
  </w:num>
  <w:num w:numId="29" w16cid:durableId="724523934">
    <w:abstractNumId w:val="22"/>
  </w:num>
  <w:num w:numId="30" w16cid:durableId="622492920">
    <w:abstractNumId w:val="20"/>
  </w:num>
  <w:num w:numId="31" w16cid:durableId="1952467171">
    <w:abstractNumId w:val="2"/>
  </w:num>
  <w:num w:numId="32" w16cid:durableId="1211646330">
    <w:abstractNumId w:val="30"/>
  </w:num>
  <w:num w:numId="33" w16cid:durableId="3216827">
    <w:abstractNumId w:val="19"/>
  </w:num>
  <w:num w:numId="34" w16cid:durableId="1516572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329B"/>
    <w:rsid w:val="000262B1"/>
    <w:rsid w:val="00081B15"/>
    <w:rsid w:val="00083E7B"/>
    <w:rsid w:val="00086302"/>
    <w:rsid w:val="00093EFA"/>
    <w:rsid w:val="000B3884"/>
    <w:rsid w:val="001023C2"/>
    <w:rsid w:val="001143AB"/>
    <w:rsid w:val="001662F5"/>
    <w:rsid w:val="001A2FEA"/>
    <w:rsid w:val="00232CFB"/>
    <w:rsid w:val="00234C12"/>
    <w:rsid w:val="00244442"/>
    <w:rsid w:val="002714C1"/>
    <w:rsid w:val="002A2D27"/>
    <w:rsid w:val="002B277A"/>
    <w:rsid w:val="002D33B1"/>
    <w:rsid w:val="002D3591"/>
    <w:rsid w:val="003514A0"/>
    <w:rsid w:val="00351A79"/>
    <w:rsid w:val="0036245F"/>
    <w:rsid w:val="003728DA"/>
    <w:rsid w:val="00383490"/>
    <w:rsid w:val="003B1C6E"/>
    <w:rsid w:val="003B48D3"/>
    <w:rsid w:val="003C1C15"/>
    <w:rsid w:val="00413940"/>
    <w:rsid w:val="00432E9C"/>
    <w:rsid w:val="00473E08"/>
    <w:rsid w:val="004F7E17"/>
    <w:rsid w:val="00543489"/>
    <w:rsid w:val="00582A4C"/>
    <w:rsid w:val="005A05CE"/>
    <w:rsid w:val="005C18A6"/>
    <w:rsid w:val="005D01C7"/>
    <w:rsid w:val="005D5714"/>
    <w:rsid w:val="006375A9"/>
    <w:rsid w:val="00653AF6"/>
    <w:rsid w:val="00742A5F"/>
    <w:rsid w:val="00793048"/>
    <w:rsid w:val="007A6602"/>
    <w:rsid w:val="007E251E"/>
    <w:rsid w:val="00803D01"/>
    <w:rsid w:val="0082513F"/>
    <w:rsid w:val="0083341A"/>
    <w:rsid w:val="009736AB"/>
    <w:rsid w:val="009D7456"/>
    <w:rsid w:val="00A722C3"/>
    <w:rsid w:val="00A82FDF"/>
    <w:rsid w:val="00A86D99"/>
    <w:rsid w:val="00AD2952"/>
    <w:rsid w:val="00B17319"/>
    <w:rsid w:val="00B73A5A"/>
    <w:rsid w:val="00B949C4"/>
    <w:rsid w:val="00BA4932"/>
    <w:rsid w:val="00BE3575"/>
    <w:rsid w:val="00C040B1"/>
    <w:rsid w:val="00C2400B"/>
    <w:rsid w:val="00C47DFA"/>
    <w:rsid w:val="00C517BB"/>
    <w:rsid w:val="00C71D8B"/>
    <w:rsid w:val="00CE478C"/>
    <w:rsid w:val="00D41148"/>
    <w:rsid w:val="00E272AC"/>
    <w:rsid w:val="00E42F2E"/>
    <w:rsid w:val="00E438A1"/>
    <w:rsid w:val="00EC1571"/>
    <w:rsid w:val="00ED1E61"/>
    <w:rsid w:val="00ED50A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3849E-6EF3-4E79-935B-98C3E7D7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27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394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413940"/>
  </w:style>
  <w:style w:type="paragraph" w:styleId="a6">
    <w:name w:val="footer"/>
    <w:basedOn w:val="a"/>
    <w:link w:val="a7"/>
    <w:uiPriority w:val="99"/>
    <w:unhideWhenUsed/>
    <w:rsid w:val="0041394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13940"/>
  </w:style>
  <w:style w:type="character" w:styleId="a8">
    <w:name w:val="Emphasis"/>
    <w:basedOn w:val="a0"/>
    <w:uiPriority w:val="20"/>
    <w:qFormat/>
    <w:rsid w:val="00C04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BE2D-D326-475E-BF23-D1FE629723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14468</Words>
  <Characters>82468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2022-09-13T10:09:00Z</dcterms:created>
  <dcterms:modified xsi:type="dcterms:W3CDTF">2022-09-13T10:09:00Z</dcterms:modified>
</cp:coreProperties>
</file>