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5F8" w:rsidRPr="005015F8" w:rsidRDefault="005015F8" w:rsidP="005015F8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НОО</w:t>
      </w: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учебного предмета </w:t>
      </w:r>
    </w:p>
    <w:p w:rsidR="000D62CD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 w:rsidR="000D62CD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Основы религиозных культур и светской этики</w:t>
      </w:r>
      <w:r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</w:p>
    <w:p w:rsidR="005015F8" w:rsidRPr="005015F8" w:rsidRDefault="000D62CD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(Модуль: «Основы светской этики»)</w:t>
      </w:r>
      <w:r w:rsidR="005015F8"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="005015F8" w:rsidRPr="005015F8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(4 класс</w:t>
      </w:r>
      <w:r w:rsidR="005015F8" w:rsidRPr="005015F8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)</w:t>
      </w:r>
    </w:p>
    <w:p w:rsidR="005015F8" w:rsidRPr="005015F8" w:rsidRDefault="005015F8" w:rsidP="005015F8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5015F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 w:rsidRPr="005015F8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 xml:space="preserve">Предметная область: </w:t>
      </w:r>
      <w:r w:rsidR="000D62CD" w:rsidRPr="000D62CD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Основы религиозных культур и светской этики</w:t>
      </w: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Pr="005015F8" w:rsidRDefault="005015F8" w:rsidP="005015F8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015F8" w:rsidRDefault="005015F8" w:rsidP="00240AA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40AAD" w:rsidRPr="00240AAD" w:rsidRDefault="00240AAD" w:rsidP="000D62CD">
      <w:pPr>
        <w:spacing w:line="600" w:lineRule="atLeast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240AAD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Пояснительная записка</w:t>
      </w:r>
    </w:p>
    <w:p w:rsidR="00240AAD" w:rsidRPr="003B3BF4" w:rsidRDefault="00240AAD" w:rsidP="000D62C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светской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40AAD" w:rsidRPr="003B3BF4" w:rsidRDefault="00240AAD" w:rsidP="000D62CD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40AA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30.05.2021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40AA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40AAD" w:rsidRPr="003B3BF4" w:rsidRDefault="00240AAD" w:rsidP="00240AA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240AAD" w:rsidRDefault="00240AAD" w:rsidP="00240AAD">
      <w:pPr>
        <w:numPr>
          <w:ilvl w:val="0"/>
          <w:numId w:val="1"/>
        </w:numPr>
        <w:tabs>
          <w:tab w:val="clear" w:pos="720"/>
        </w:tabs>
        <w:ind w:left="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3B3BF4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240AAD" w:rsidRDefault="00240AAD" w:rsidP="00240AAD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риказ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286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240AAD" w:rsidRPr="003B3BF4" w:rsidRDefault="00240AAD" w:rsidP="00240AAD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рограммы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240A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40AAD" w:rsidRDefault="00240AAD" w:rsidP="00240AAD">
      <w:pPr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 учебном плане </w:t>
      </w:r>
      <w:r w:rsidRPr="00240AAD">
        <w:rPr>
          <w:rFonts w:ascii="Times New Roman" w:hAnsi="Times New Roman" w:cs="Times New Roman"/>
          <w:sz w:val="24"/>
          <w:lang w:val="ru-RU"/>
        </w:rPr>
        <w:t>ОРКСЭ изучается в 4 классе, один час в неделю (34 ч).</w:t>
      </w:r>
    </w:p>
    <w:p w:rsidR="004E38AD" w:rsidRPr="004E38AD" w:rsidRDefault="004E38AD" w:rsidP="004E38AD">
      <w:pPr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iCs/>
          <w:sz w:val="24"/>
          <w:lang w:val="ru-RU"/>
        </w:rPr>
        <w:t>Цель</w:t>
      </w:r>
      <w:r w:rsidRPr="004E38AD">
        <w:rPr>
          <w:rFonts w:ascii="Times New Roman" w:hAnsi="Times New Roman" w:cs="Times New Roman"/>
          <w:bCs/>
          <w:iCs/>
          <w:sz w:val="24"/>
          <w:lang w:val="ru-RU"/>
        </w:rPr>
        <w:t> </w:t>
      </w:r>
      <w:r w:rsidRPr="004E38AD">
        <w:rPr>
          <w:rFonts w:ascii="Times New Roman" w:hAnsi="Times New Roman" w:cs="Times New Roman"/>
          <w:iCs/>
          <w:sz w:val="24"/>
          <w:lang w:val="ru-RU"/>
        </w:rPr>
        <w:t xml:space="preserve">учебного </w:t>
      </w:r>
      <w:r>
        <w:rPr>
          <w:rFonts w:ascii="Times New Roman" w:hAnsi="Times New Roman" w:cs="Times New Roman"/>
          <w:iCs/>
          <w:sz w:val="24"/>
          <w:lang w:val="ru-RU"/>
        </w:rPr>
        <w:t>модуля</w:t>
      </w:r>
      <w:r w:rsidRPr="004E38AD">
        <w:rPr>
          <w:rFonts w:ascii="Times New Roman" w:hAnsi="Times New Roman" w:cs="Times New Roman"/>
          <w:iCs/>
          <w:sz w:val="24"/>
          <w:lang w:val="ru-RU"/>
        </w:rPr>
        <w:t xml:space="preserve"> «Основы светской этики»</w:t>
      </w:r>
      <w:r w:rsidRPr="004E38AD">
        <w:rPr>
          <w:rFonts w:ascii="Times New Roman" w:hAnsi="Times New Roman" w:cs="Times New Roman"/>
          <w:sz w:val="24"/>
          <w:lang w:val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традиций многонационального народа России, а также к диалогу с представителями других культур и мировоззрений.</w:t>
      </w:r>
    </w:p>
    <w:p w:rsidR="004E38AD" w:rsidRPr="004E38AD" w:rsidRDefault="004E38AD" w:rsidP="004E38AD">
      <w:pPr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iCs/>
          <w:sz w:val="24"/>
          <w:lang w:val="ru-RU"/>
        </w:rPr>
        <w:t>Задачи: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Знакомство учащихся с содержанием модуля «Основы светской этики»;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Развитие представлений младшего подростка о значении норм морали, общечеловеческих ценностей в жизни людей;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Обобщение знаний, представлений о духовной культуре и морали;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Формирование у младших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4E38AD" w:rsidRPr="004E38AD" w:rsidRDefault="004E38AD" w:rsidP="004E38AD">
      <w:pPr>
        <w:numPr>
          <w:ilvl w:val="0"/>
          <w:numId w:val="13"/>
        </w:numPr>
        <w:tabs>
          <w:tab w:val="clear" w:pos="720"/>
        </w:tabs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  <w:r w:rsidRPr="004E38AD">
        <w:rPr>
          <w:rFonts w:ascii="Times New Roman" w:hAnsi="Times New Roman" w:cs="Times New Roman"/>
          <w:sz w:val="24"/>
          <w:lang w:val="ru-RU"/>
        </w:rPr>
        <w:t>Развитие способностей учащихся к общению в полиэтнической многоконфессиональной и поликультурной среде на основе взаимного уважения и диалога во имя общественного мира и согласия.</w:t>
      </w:r>
    </w:p>
    <w:p w:rsidR="004E38AD" w:rsidRPr="00240AAD" w:rsidRDefault="004E38AD" w:rsidP="004E38AD">
      <w:pPr>
        <w:ind w:left="142" w:firstLine="284"/>
        <w:jc w:val="both"/>
        <w:rPr>
          <w:rFonts w:ascii="Times New Roman" w:hAnsi="Times New Roman" w:cs="Times New Roman"/>
          <w:sz w:val="24"/>
          <w:lang w:val="ru-RU"/>
        </w:rPr>
      </w:pPr>
    </w:p>
    <w:p w:rsidR="00240AAD" w:rsidRPr="00240AAD" w:rsidRDefault="00240AAD" w:rsidP="00240AAD">
      <w:pPr>
        <w:pStyle w:val="a5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240AAD">
        <w:rPr>
          <w:rFonts w:ascii="Times New Roman" w:hAnsi="Times New Roman" w:cs="Times New Roman"/>
          <w:b/>
          <w:sz w:val="24"/>
          <w:szCs w:val="24"/>
          <w:lang w:val="ru-RU"/>
        </w:rPr>
        <w:t>СОДЕРЖАНИЕ ПРЕДМЕТНОЙ ОБЛАСТИ (УЧЕБНОГО ПРЕДМЕТА) «ОСНОВЫ РЕЛИГИОЗНЫХ КУЛЬТУР И СВЕТСКОЙ ЭТИКИ»</w:t>
      </w:r>
    </w:p>
    <w:p w:rsidR="00240AAD" w:rsidRPr="00240AAD" w:rsidRDefault="00240AAD" w:rsidP="00240AAD">
      <w:pPr>
        <w:tabs>
          <w:tab w:val="left" w:pos="709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0"/>
          <w:lang w:val="ru-RU"/>
        </w:rPr>
        <w:t>Модуль «Основы светской этики</w:t>
      </w:r>
    </w:p>
    <w:p w:rsidR="00240AAD" w:rsidRPr="00240AAD" w:rsidRDefault="00240AAD" w:rsidP="00240AAD">
      <w:pPr>
        <w:pStyle w:val="a3"/>
        <w:tabs>
          <w:tab w:val="left" w:pos="709"/>
        </w:tabs>
        <w:spacing w:before="64"/>
        <w:ind w:left="0" w:right="0" w:firstLine="56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Россия — наша Родина. Этика и её значение в жизни человека. Праздники как одна из форм исторической памяти.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Образцы нравственности в культуре Отечества, в культурах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разных народов России. Государство и мораль гражданина,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основной</w:t>
      </w:r>
      <w:r w:rsidRPr="00240AAD">
        <w:rPr>
          <w:rFonts w:ascii="Times New Roman" w:hAnsi="Times New Roman" w:cs="Times New Roman"/>
          <w:color w:val="000000" w:themeColor="text1"/>
          <w:spacing w:val="-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закон</w:t>
      </w:r>
      <w:r w:rsidRPr="00240AAD">
        <w:rPr>
          <w:rFonts w:ascii="Times New Roman" w:hAnsi="Times New Roman" w:cs="Times New Roman"/>
          <w:color w:val="000000" w:themeColor="text1"/>
          <w:spacing w:val="-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(Кон</w:t>
      </w:r>
      <w:r w:rsidR="00677D51">
        <w:rPr>
          <w:rFonts w:ascii="Times New Roman" w:hAnsi="Times New Roman" w:cs="Times New Roman"/>
          <w:color w:val="000000" w:themeColor="text1"/>
          <w:sz w:val="24"/>
          <w:lang w:val="ru-RU"/>
        </w:rPr>
        <w:t>с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титуция)</w:t>
      </w:r>
      <w:r w:rsidRPr="00240AAD">
        <w:rPr>
          <w:rFonts w:ascii="Times New Roman" w:hAnsi="Times New Roman" w:cs="Times New Roman"/>
          <w:color w:val="000000" w:themeColor="text1"/>
          <w:spacing w:val="-5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в</w:t>
      </w:r>
      <w:r w:rsidRPr="00240AAD">
        <w:rPr>
          <w:rFonts w:ascii="Times New Roman" w:hAnsi="Times New Roman" w:cs="Times New Roman"/>
          <w:color w:val="000000" w:themeColor="text1"/>
          <w:spacing w:val="-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государстве</w:t>
      </w:r>
      <w:r w:rsidRPr="00240AAD">
        <w:rPr>
          <w:rFonts w:ascii="Times New Roman" w:hAnsi="Times New Roman" w:cs="Times New Roman"/>
          <w:color w:val="000000" w:themeColor="text1"/>
          <w:spacing w:val="-5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как</w:t>
      </w:r>
      <w:r w:rsidRPr="00240AAD">
        <w:rPr>
          <w:rFonts w:ascii="Times New Roman" w:hAnsi="Times New Roman" w:cs="Times New Roman"/>
          <w:color w:val="000000" w:themeColor="text1"/>
          <w:spacing w:val="-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источник</w:t>
      </w:r>
      <w:r w:rsidRPr="00240AAD">
        <w:rPr>
          <w:rFonts w:ascii="Times New Roman" w:hAnsi="Times New Roman" w:cs="Times New Roman"/>
          <w:color w:val="000000" w:themeColor="text1"/>
          <w:spacing w:val="-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российской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светской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(гражданской)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этики.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Трудовая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мораль.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Нравственные традиции предпринимательства. Что значит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быть нравственным в наше время. Нравственные ценности,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идеалы, принципы морали. Нормы морали. Семейные ценности и этика семейных отношений. Этикет. Образование как</w:t>
      </w:r>
      <w:r w:rsidRPr="00240AAD">
        <w:rPr>
          <w:rFonts w:ascii="Times New Roman" w:hAnsi="Times New Roman" w:cs="Times New Roman"/>
          <w:color w:val="000000" w:themeColor="text1"/>
          <w:spacing w:val="1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pacing w:val="-1"/>
          <w:sz w:val="24"/>
          <w:lang w:val="ru-RU"/>
        </w:rPr>
        <w:t xml:space="preserve">нравственная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норма. Методы нравственного самосовершенствования.</w:t>
      </w:r>
    </w:p>
    <w:p w:rsidR="00240AAD" w:rsidRPr="00240AAD" w:rsidRDefault="00240AAD" w:rsidP="00240AAD">
      <w:pPr>
        <w:pStyle w:val="a3"/>
        <w:tabs>
          <w:tab w:val="left" w:pos="709"/>
        </w:tabs>
        <w:spacing w:before="5"/>
        <w:ind w:left="0" w:right="0" w:firstLine="567"/>
        <w:rPr>
          <w:rFonts w:ascii="Times New Roman" w:hAnsi="Times New Roman" w:cs="Times New Roman"/>
          <w:color w:val="000000" w:themeColor="text1"/>
          <w:sz w:val="24"/>
          <w:lang w:val="ru-RU"/>
        </w:rPr>
      </w:pP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Любовь и уважение к Отечеству. Патриотизм многонационального</w:t>
      </w:r>
      <w:r w:rsidRPr="00240AAD">
        <w:rPr>
          <w:rFonts w:ascii="Times New Roman" w:hAnsi="Times New Roman" w:cs="Times New Roman"/>
          <w:color w:val="000000" w:themeColor="text1"/>
          <w:spacing w:val="2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и</w:t>
      </w:r>
      <w:r w:rsidRPr="00240AAD">
        <w:rPr>
          <w:rFonts w:ascii="Times New Roman" w:hAnsi="Times New Roman" w:cs="Times New Roman"/>
          <w:color w:val="000000" w:themeColor="text1"/>
          <w:spacing w:val="2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многоконфессионального</w:t>
      </w:r>
      <w:r w:rsidRPr="00240AAD">
        <w:rPr>
          <w:rFonts w:ascii="Times New Roman" w:hAnsi="Times New Roman" w:cs="Times New Roman"/>
          <w:color w:val="000000" w:themeColor="text1"/>
          <w:spacing w:val="2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народа</w:t>
      </w:r>
      <w:r w:rsidRPr="00240AAD">
        <w:rPr>
          <w:rFonts w:ascii="Times New Roman" w:hAnsi="Times New Roman" w:cs="Times New Roman"/>
          <w:color w:val="000000" w:themeColor="text1"/>
          <w:spacing w:val="26"/>
          <w:sz w:val="24"/>
          <w:lang w:val="ru-RU"/>
        </w:rPr>
        <w:t xml:space="preserve"> </w:t>
      </w:r>
      <w:r w:rsidRPr="00240AAD">
        <w:rPr>
          <w:rFonts w:ascii="Times New Roman" w:hAnsi="Times New Roman" w:cs="Times New Roman"/>
          <w:color w:val="000000" w:themeColor="text1"/>
          <w:sz w:val="24"/>
          <w:lang w:val="ru-RU"/>
        </w:rPr>
        <w:t>России.</w:t>
      </w:r>
    </w:p>
    <w:p w:rsidR="00240AAD" w:rsidRPr="00240AAD" w:rsidRDefault="0045138E" w:rsidP="00240AAD">
      <w:pPr>
        <w:pStyle w:val="a5"/>
        <w:spacing w:before="100" w:after="10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="00240AAD" w:rsidRPr="00240AAD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240AAD" w:rsidRPr="00240AAD" w:rsidRDefault="00240AAD" w:rsidP="00240AAD">
      <w:pPr>
        <w:pStyle w:val="a5"/>
        <w:spacing w:before="100" w:after="100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40AAD" w:rsidRPr="00240AAD" w:rsidRDefault="00240AAD" w:rsidP="00240AAD">
      <w:pPr>
        <w:widowControl w:val="0"/>
        <w:autoSpaceDE w:val="0"/>
        <w:autoSpaceDN w:val="0"/>
        <w:spacing w:before="129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результате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изучения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предмета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«Основы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религиозных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культур и светской этики» в 4 классе у обучающегося будут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сформированы</w:t>
      </w:r>
      <w:r w:rsidRPr="00240AAD">
        <w:rPr>
          <w:rFonts w:ascii="Times New Roman" w:eastAsia="Bookman Old Style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следующие</w:t>
      </w:r>
      <w:r w:rsidRPr="00240AAD">
        <w:rPr>
          <w:rFonts w:ascii="Times New Roman" w:eastAsia="Bookman Old Style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личностные</w:t>
      </w:r>
      <w:r w:rsidRPr="00240AAD">
        <w:rPr>
          <w:rFonts w:ascii="Times New Roman" w:eastAsia="Bookman Old Style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результаты: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основы российской гражданской идентичности,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испытывать</w:t>
      </w:r>
      <w:r w:rsidRPr="00240AAD">
        <w:rPr>
          <w:rFonts w:ascii="Times New Roman" w:eastAsia="Bookman Old Style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чувство</w:t>
      </w:r>
      <w:r w:rsidRPr="00240AAD">
        <w:rPr>
          <w:rFonts w:ascii="Times New Roman" w:eastAsia="Bookman Old Style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гордости</w:t>
      </w:r>
      <w:r w:rsidRPr="00240AAD">
        <w:rPr>
          <w:rFonts w:ascii="Times New Roman" w:eastAsia="Bookman Old Style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</w:t>
      </w:r>
      <w:r w:rsidRPr="00240AAD">
        <w:rPr>
          <w:rFonts w:ascii="Times New Roman" w:eastAsia="Bookman Old Style" w:hAnsi="Times New Roman" w:cs="Times New Roman"/>
          <w:color w:val="000000"/>
          <w:spacing w:val="2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свою</w:t>
      </w:r>
      <w:r w:rsidRPr="00240AAD">
        <w:rPr>
          <w:rFonts w:ascii="Times New Roman" w:eastAsia="Bookman Old Style" w:hAnsi="Times New Roman" w:cs="Times New Roman"/>
          <w:color w:val="000000"/>
          <w:spacing w:val="2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Родину;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 xml:space="preserve">формировать национальную и гражданскую </w:t>
      </w:r>
      <w:proofErr w:type="spellStart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самоидентичность</w:t>
      </w:r>
      <w:proofErr w:type="spellEnd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, осознавать свою этническую и национальную принадлежность;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значение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гуманистических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демократических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 xml:space="preserve">ценностных ориентаций;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осознавать ценность человеческой</w:t>
      </w:r>
      <w:r w:rsidRPr="00240AAD">
        <w:rPr>
          <w:rFonts w:ascii="Times New Roman" w:eastAsia="Bookman Old Style" w:hAnsi="Times New Roman" w:cs="Times New Roman"/>
          <w:color w:val="000000"/>
          <w:spacing w:val="-6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жизни;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</w:t>
      </w:r>
      <w:r w:rsidRPr="00240AAD">
        <w:rPr>
          <w:rFonts w:ascii="Times New Roman" w:eastAsia="Bookman Old Style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значение</w:t>
      </w:r>
      <w:r w:rsidRPr="00240AAD">
        <w:rPr>
          <w:rFonts w:ascii="Times New Roman" w:eastAsia="Bookman Old Style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240AAD">
        <w:rPr>
          <w:rFonts w:ascii="Times New Roman" w:eastAsia="Bookman Old Style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норм</w:t>
      </w:r>
      <w:r w:rsidRPr="00240AAD">
        <w:rPr>
          <w:rFonts w:ascii="Times New Roman" w:eastAsia="Bookman Old Style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ценностей</w:t>
      </w:r>
      <w:r w:rsidRPr="00240AAD">
        <w:rPr>
          <w:rFonts w:ascii="Times New Roman" w:eastAsia="Bookman Old Style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как</w:t>
      </w:r>
      <w:r w:rsidRPr="00240AAD">
        <w:rPr>
          <w:rFonts w:ascii="Times New Roman" w:eastAsia="Bookman Old Style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условия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жизни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личности,</w:t>
      </w:r>
      <w:r w:rsidRPr="00240AAD">
        <w:rPr>
          <w:rFonts w:ascii="Times New Roman" w:eastAsia="Bookman Old Style" w:hAnsi="Times New Roman" w:cs="Times New Roman"/>
          <w:color w:val="000000"/>
          <w:spacing w:val="3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семьи,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общества;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осознавать право гражданина РФ исповедовать любую традиционную</w:t>
      </w:r>
      <w:r w:rsidRPr="00240AAD">
        <w:rPr>
          <w:rFonts w:ascii="Times New Roman" w:eastAsia="Bookman Old Style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религию</w:t>
      </w:r>
      <w:r w:rsidRPr="00240AAD">
        <w:rPr>
          <w:rFonts w:ascii="Times New Roman" w:eastAsia="Bookman Old Style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или</w:t>
      </w:r>
      <w:r w:rsidRPr="00240AAD">
        <w:rPr>
          <w:rFonts w:ascii="Times New Roman" w:eastAsia="Bookman Old Style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не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исповедовать</w:t>
      </w:r>
      <w:r w:rsidRPr="00240AAD">
        <w:rPr>
          <w:rFonts w:ascii="Times New Roman" w:eastAsia="Bookman Old Style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никакой</w:t>
      </w:r>
      <w:r w:rsidRPr="00240AAD">
        <w:rPr>
          <w:rFonts w:ascii="Times New Roman" w:eastAsia="Bookman Old Style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религии;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строить своё общение, совместную деятельность на основе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правил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коммуникации: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умения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договариваться,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мирно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разрешать конфликты, уважать другое мнение, независимо от принадлежности собеседников к религии или к атеизму;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соотносить свои поступки с нравственными ценностями,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принятыми в российском обществе, проявлять уважение к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духовным традициям народов России, терпимость к представителям</w:t>
      </w:r>
      <w:r w:rsidRPr="00240AAD">
        <w:rPr>
          <w:rFonts w:ascii="Times New Roman" w:eastAsia="Bookman Old Style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разного</w:t>
      </w:r>
      <w:r w:rsidRPr="00240AAD">
        <w:rPr>
          <w:rFonts w:ascii="Times New Roman" w:eastAsia="Bookman Old Style" w:hAnsi="Times New Roman" w:cs="Times New Roman"/>
          <w:color w:val="000000"/>
          <w:spacing w:val="28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вероисповедания;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строить своё поведение с учётом нравственных норм и правил; проявлять в повседневной жизни доброту, справедливость,</w:t>
      </w:r>
      <w:r w:rsidRPr="00240AA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240AA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общении,</w:t>
      </w:r>
      <w:r w:rsidRPr="00240AAD">
        <w:rPr>
          <w:rFonts w:ascii="Times New Roman" w:eastAsia="Bookman Old Style" w:hAnsi="Times New Roman" w:cs="Times New Roman"/>
          <w:color w:val="000000"/>
          <w:spacing w:val="-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желание</w:t>
      </w:r>
      <w:r w:rsidRPr="00240AA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</w:t>
      </w:r>
      <w:r w:rsidRPr="00240AAD">
        <w:rPr>
          <w:rFonts w:ascii="Times New Roman" w:eastAsia="Bookman Old Style" w:hAnsi="Times New Roman" w:cs="Times New Roman"/>
          <w:color w:val="000000"/>
          <w:spacing w:val="-5"/>
          <w:sz w:val="24"/>
          <w:szCs w:val="24"/>
          <w:lang w:val="ru-RU"/>
        </w:rPr>
        <w:t xml:space="preserve"> </w:t>
      </w:r>
      <w:proofErr w:type="spellStart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необхо</w:t>
      </w:r>
      <w:proofErr w:type="spellEnd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­</w:t>
      </w:r>
      <w:r w:rsidRPr="00240AAD">
        <w:rPr>
          <w:rFonts w:ascii="Times New Roman" w:eastAsia="Bookman Old Style" w:hAnsi="Times New Roman" w:cs="Times New Roman"/>
          <w:color w:val="000000"/>
          <w:spacing w:val="-62"/>
          <w:sz w:val="24"/>
          <w:szCs w:val="24"/>
          <w:lang w:val="ru-RU"/>
        </w:rPr>
        <w:t xml:space="preserve"> </w:t>
      </w:r>
      <w:proofErr w:type="spellStart"/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димости</w:t>
      </w:r>
      <w:proofErr w:type="spellEnd"/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прийти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</w:t>
      </w:r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помощь;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необходимость обогащать свои знания о духовно­</w:t>
      </w:r>
      <w:r w:rsidRPr="00240AA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нравственной культуре, стремиться анализировать своё по</w:t>
      </w:r>
      <w:r w:rsidRPr="00240AA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ведение, избегать негативных поступков и действий, оскорб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ляющих</w:t>
      </w:r>
      <w:r w:rsidRPr="00240AAD">
        <w:rPr>
          <w:rFonts w:ascii="Times New Roman" w:eastAsia="Bookman Old Style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других</w:t>
      </w:r>
      <w:r w:rsidRPr="00240AAD">
        <w:rPr>
          <w:rFonts w:ascii="Times New Roman" w:eastAsia="Bookman Old Style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людей;</w:t>
      </w:r>
    </w:p>
    <w:p w:rsidR="00240AAD" w:rsidRPr="00240AAD" w:rsidRDefault="00240AAD" w:rsidP="00240AAD">
      <w:pPr>
        <w:widowControl w:val="0"/>
        <w:numPr>
          <w:ilvl w:val="0"/>
          <w:numId w:val="2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понимать необходимость бережного отношения к материальным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духовным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ценностям.</w:t>
      </w:r>
    </w:p>
    <w:p w:rsidR="00240AAD" w:rsidRPr="00240AAD" w:rsidRDefault="00240AAD" w:rsidP="00240AA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/>
        <w:ind w:firstLine="567"/>
        <w:jc w:val="both"/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</w:pPr>
    </w:p>
    <w:p w:rsidR="00240AAD" w:rsidRPr="00240AAD" w:rsidRDefault="00240AAD" w:rsidP="00240AAD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/>
        <w:ind w:firstLine="567"/>
        <w:jc w:val="both"/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0"/>
          <w:szCs w:val="20"/>
          <w:lang w:val="ru-RU"/>
        </w:rPr>
        <w:t>МЕТАПРЕДМЕТНЫЕ РЕЗУЛЬТАТЫ: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 способностью понимания и сохранения целей и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задач учебной деятельности, поиска оптимальных средств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их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достижения;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w w:val="95"/>
          <w:sz w:val="24"/>
          <w:szCs w:val="24"/>
          <w:lang w:val="ru-RU"/>
        </w:rPr>
        <w:t>формировать умения планировать, контролировать и оцени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вать учебные действия в соответствии с поставленной задачей и условиями её реализации, определять и находить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наиболее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эффективные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способы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достижения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результата,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вносить соответствующие коррективы в процесс их реализации на основе оценки и учёта характера ошибок, понимать</w:t>
      </w:r>
      <w:r w:rsidRPr="00240AAD">
        <w:rPr>
          <w:rFonts w:ascii="Times New Roman" w:eastAsia="Bookman Old Style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причины</w:t>
      </w:r>
      <w:r w:rsidRPr="00240AAD">
        <w:rPr>
          <w:rFonts w:ascii="Times New Roman" w:eastAsia="Bookman Old Style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успеха/неуспеха</w:t>
      </w:r>
      <w:r w:rsidRPr="00240AAD">
        <w:rPr>
          <w:rFonts w:ascii="Times New Roman" w:eastAsia="Bookman Old Style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учебной</w:t>
      </w:r>
      <w:r w:rsidRPr="00240AAD">
        <w:rPr>
          <w:rFonts w:ascii="Times New Roman" w:eastAsia="Bookman Old Style" w:hAnsi="Times New Roman" w:cs="Times New Roman"/>
          <w:color w:val="000000"/>
          <w:spacing w:val="2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 умения в различных видах речевой деятельности и коммуникативных ситуациях; адекватное использование речевых средств и средств информационно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коммуникационных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технологий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для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решения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различных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240AAD">
        <w:rPr>
          <w:rFonts w:ascii="Times New Roman" w:eastAsia="Bookman Old Style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познавательных</w:t>
      </w:r>
      <w:r w:rsidRPr="00240AAD">
        <w:rPr>
          <w:rFonts w:ascii="Times New Roman" w:eastAsia="Bookman Old Style" w:hAnsi="Times New Roman" w:cs="Times New Roman"/>
          <w:color w:val="000000"/>
          <w:spacing w:val="29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задач;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умения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области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работы</w:t>
      </w:r>
      <w:r w:rsidRPr="00240AAD">
        <w:rPr>
          <w:rFonts w:ascii="Times New Roman" w:eastAsia="Bookman Old Style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информацией,</w:t>
      </w:r>
      <w:r w:rsidRPr="00240AA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осуществления информационного поиска для выполнения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учебных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заданий;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 навыками смыслового чтения текстов различных стилей и жанров, осознанного построения речевых высказываний</w:t>
      </w:r>
      <w:r w:rsidRPr="00240AAD">
        <w:rPr>
          <w:rFonts w:ascii="Times New Roman" w:eastAsia="Bookman Old Style" w:hAnsi="Times New Roman" w:cs="Times New Roman"/>
          <w:color w:val="000000"/>
          <w:spacing w:val="1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40AAD">
        <w:rPr>
          <w:rFonts w:ascii="Times New Roman" w:eastAsia="Bookman Old Style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</w:t>
      </w:r>
      <w:r w:rsidRPr="00240AAD">
        <w:rPr>
          <w:rFonts w:ascii="Times New Roman" w:eastAsia="Bookman Old Style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задачами</w:t>
      </w:r>
      <w:r w:rsidRPr="00240AAD">
        <w:rPr>
          <w:rFonts w:ascii="Times New Roman" w:eastAsia="Bookman Old Style" w:hAnsi="Times New Roman" w:cs="Times New Roman"/>
          <w:color w:val="000000"/>
          <w:spacing w:val="1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коммуникации;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овладевать</w:t>
      </w:r>
      <w:r w:rsidRPr="00240AA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логическими</w:t>
      </w:r>
      <w:r w:rsidRPr="00240AA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действиями</w:t>
      </w:r>
      <w:r w:rsidRPr="00240AA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анализа,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синтеза,</w:t>
      </w:r>
      <w:r w:rsidRPr="00240AAD">
        <w:rPr>
          <w:rFonts w:ascii="Times New Roman" w:eastAsia="Bookman Old Style" w:hAnsi="Times New Roman" w:cs="Times New Roman"/>
          <w:color w:val="000000"/>
          <w:spacing w:val="-1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сравнения, обобщения, классификации, установления аналогий</w:t>
      </w:r>
      <w:r w:rsidRPr="00240AA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proofErr w:type="spellStart"/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причинно­следственных</w:t>
      </w:r>
      <w:proofErr w:type="spellEnd"/>
      <w:r w:rsidRPr="00240AA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связей,</w:t>
      </w:r>
      <w:r w:rsidRPr="00240AAD">
        <w:rPr>
          <w:rFonts w:ascii="Times New Roman" w:eastAsia="Bookman Old Style" w:hAnsi="Times New Roman" w:cs="Times New Roman"/>
          <w:color w:val="000000"/>
          <w:spacing w:val="-1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построения</w:t>
      </w:r>
      <w:r w:rsidRPr="00240AAD">
        <w:rPr>
          <w:rFonts w:ascii="Times New Roman" w:eastAsia="Bookman Old Style" w:hAnsi="Times New Roman" w:cs="Times New Roman"/>
          <w:color w:val="000000"/>
          <w:spacing w:val="-1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рассуждений,</w:t>
      </w:r>
      <w:r w:rsidRPr="00240AAD">
        <w:rPr>
          <w:rFonts w:ascii="Times New Roman" w:eastAsia="Bookman Old Style" w:hAnsi="Times New Roman" w:cs="Times New Roman"/>
          <w:color w:val="000000"/>
          <w:spacing w:val="-62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отнесения</w:t>
      </w:r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к</w:t>
      </w:r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известным</w:t>
      </w:r>
      <w:r w:rsidRPr="00240AAD">
        <w:rPr>
          <w:rFonts w:ascii="Times New Roman" w:eastAsia="Bookman Old Style" w:hAnsi="Times New Roman" w:cs="Times New Roman"/>
          <w:color w:val="000000"/>
          <w:spacing w:val="3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понятиям;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формировать готовность слушать собеседника и вести 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зрения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оценку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событий;</w:t>
      </w:r>
    </w:p>
    <w:p w:rsidR="00240AAD" w:rsidRPr="00240AAD" w:rsidRDefault="00240AAD" w:rsidP="00240AAD">
      <w:pPr>
        <w:widowControl w:val="0"/>
        <w:numPr>
          <w:ilvl w:val="0"/>
          <w:numId w:val="3"/>
        </w:numPr>
        <w:autoSpaceDE w:val="0"/>
        <w:autoSpaceDN w:val="0"/>
        <w:spacing w:before="0" w:beforeAutospacing="0" w:after="0" w:afterAutospacing="0"/>
        <w:ind w:left="0"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совершенствовать организационные умения в области коллективной деятельности, умения определять общую цель и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пути её достижения, умений договариваться о распределении</w:t>
      </w:r>
      <w:r w:rsidRPr="00240AAD">
        <w:rPr>
          <w:rFonts w:ascii="Times New Roman" w:eastAsia="Bookman Old Style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ролей</w:t>
      </w:r>
      <w:r w:rsidRPr="00240AA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совместной</w:t>
      </w:r>
      <w:r w:rsidRPr="00240AA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деятельности,</w:t>
      </w:r>
      <w:r w:rsidRPr="00240AAD">
        <w:rPr>
          <w:rFonts w:ascii="Times New Roman" w:eastAsia="Bookman Old Style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адекватно</w:t>
      </w:r>
      <w:r w:rsidRPr="00240AAD">
        <w:rPr>
          <w:rFonts w:ascii="Times New Roman" w:eastAsia="Bookman Old Style" w:hAnsi="Times New Roman" w:cs="Times New Roman"/>
          <w:color w:val="000000"/>
          <w:spacing w:val="-7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оценивать</w:t>
      </w:r>
      <w:r w:rsidRPr="00240AA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собственное</w:t>
      </w:r>
      <w:r w:rsidRPr="00240AAD">
        <w:rPr>
          <w:rFonts w:ascii="Times New Roman" w:eastAsia="Bookman Old Style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поведение</w:t>
      </w:r>
      <w:r w:rsidRPr="00240AAD">
        <w:rPr>
          <w:rFonts w:ascii="Times New Roman" w:eastAsia="Bookman Old Style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поведение</w:t>
      </w:r>
      <w:r w:rsidRPr="00240AAD">
        <w:rPr>
          <w:rFonts w:ascii="Times New Roman" w:eastAsia="Bookman Old Style" w:hAnsi="Times New Roman" w:cs="Times New Roman"/>
          <w:color w:val="000000"/>
          <w:spacing w:val="2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окружающих.</w:t>
      </w:r>
    </w:p>
    <w:p w:rsidR="00240AAD" w:rsidRPr="00240AAD" w:rsidRDefault="00240AAD" w:rsidP="00240AAD">
      <w:pPr>
        <w:widowControl w:val="0"/>
        <w:autoSpaceDE w:val="0"/>
        <w:autoSpaceDN w:val="0"/>
        <w:spacing w:before="6" w:beforeAutospacing="0" w:after="0" w:afterAutospacing="0"/>
        <w:ind w:firstLine="426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Познавательные УУД: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ориентироваться в понятиях, отражающих нравственные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ценности</w:t>
      </w:r>
      <w:r w:rsidRPr="00240AAD">
        <w:rPr>
          <w:rFonts w:ascii="Times New Roman" w:eastAsia="Bookman Old Style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общества</w:t>
      </w:r>
      <w:r w:rsidRPr="00240AAD">
        <w:rPr>
          <w:rFonts w:ascii="Times New Roman" w:eastAsia="Bookman Old Style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—</w:t>
      </w:r>
      <w:r w:rsidRPr="00240AAD">
        <w:rPr>
          <w:rFonts w:ascii="Times New Roman" w:eastAsia="Bookman Old Style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мораль,</w:t>
      </w:r>
      <w:r w:rsidRPr="00240AAD">
        <w:rPr>
          <w:rFonts w:ascii="Times New Roman" w:eastAsia="Bookman Old Style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этика,</w:t>
      </w:r>
      <w:r w:rsidRPr="00240AAD">
        <w:rPr>
          <w:rFonts w:ascii="Times New Roman" w:eastAsia="Bookman Old Style" w:hAnsi="Times New Roman" w:cs="Times New Roman"/>
          <w:color w:val="000000"/>
          <w:spacing w:val="56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этикет,</w:t>
      </w:r>
      <w:r w:rsidRPr="00240AAD">
        <w:rPr>
          <w:rFonts w:ascii="Times New Roman" w:eastAsia="Bookman Old Style" w:hAnsi="Times New Roman" w:cs="Times New Roman"/>
          <w:color w:val="000000"/>
          <w:spacing w:val="5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справедливость, гуманизм, благотворительность, а также используемых</w:t>
      </w:r>
      <w:r w:rsidRPr="00240AAD">
        <w:rPr>
          <w:rFonts w:ascii="Times New Roman" w:eastAsia="Bookman Old Style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</w:t>
      </w:r>
      <w:r w:rsidRPr="00240AAD">
        <w:rPr>
          <w:rFonts w:ascii="Times New Roman" w:eastAsia="Bookman Old Style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разных</w:t>
      </w:r>
      <w:r w:rsidRPr="00240AAD">
        <w:rPr>
          <w:rFonts w:ascii="Times New Roman" w:eastAsia="Bookman Old Style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религиях</w:t>
      </w:r>
      <w:r w:rsidRPr="00240AAD">
        <w:rPr>
          <w:rFonts w:ascii="Times New Roman" w:eastAsia="Bookman Old Style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(в</w:t>
      </w:r>
      <w:r w:rsidRPr="00240AAD">
        <w:rPr>
          <w:rFonts w:ascii="Times New Roman" w:eastAsia="Bookman Old Style" w:hAnsi="Times New Roman" w:cs="Times New Roman"/>
          <w:color w:val="000000"/>
          <w:spacing w:val="33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пределах</w:t>
      </w:r>
      <w:r w:rsidRPr="00240AAD">
        <w:rPr>
          <w:rFonts w:ascii="Times New Roman" w:eastAsia="Bookman Old Style" w:hAnsi="Times New Roman" w:cs="Times New Roman"/>
          <w:color w:val="000000"/>
          <w:spacing w:val="34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изученного);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использовать разные методы получения знаний о традиционных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религиях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светской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этике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(наблюдение,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чтение,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сравнение,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вычисление);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применять логические действия и операции для решения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учебных задач: сравнивать, анализировать, обобщать, де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лать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выводы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на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pacing w:val="-1"/>
          <w:sz w:val="24"/>
          <w:szCs w:val="24"/>
          <w:lang w:val="ru-RU"/>
        </w:rPr>
        <w:t>основе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изучаемого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40AAD">
        <w:rPr>
          <w:rFonts w:ascii="Times New Roman" w:eastAsia="Bookman Old Style" w:hAnsi="Times New Roman" w:cs="Times New Roman"/>
          <w:color w:val="000000"/>
          <w:spacing w:val="-15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материала;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  <w:r w:rsidRPr="00240AA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обосновывать</w:t>
      </w:r>
      <w:r w:rsidRPr="00240AA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свои</w:t>
      </w:r>
      <w:r w:rsidRPr="00240AA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суждения,</w:t>
      </w:r>
      <w:r w:rsidRPr="00240AA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приводить</w:t>
      </w:r>
      <w:r w:rsidRPr="00240AAD">
        <w:rPr>
          <w:rFonts w:ascii="Times New Roman" w:eastAsia="Bookman Old Style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убедительные</w:t>
      </w:r>
      <w:r w:rsidRPr="00240AAD">
        <w:rPr>
          <w:rFonts w:ascii="Times New Roman" w:eastAsia="Bookman Old Style" w:hAnsi="Times New Roman" w:cs="Times New Roman"/>
          <w:color w:val="000000"/>
          <w:spacing w:val="-6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доказательства;</w:t>
      </w:r>
    </w:p>
    <w:p w:rsidR="00240AAD" w:rsidRPr="00240AAD" w:rsidRDefault="00240AAD" w:rsidP="00240AAD">
      <w:pPr>
        <w:widowControl w:val="0"/>
        <w:numPr>
          <w:ilvl w:val="0"/>
          <w:numId w:val="4"/>
        </w:numPr>
        <w:autoSpaceDE w:val="0"/>
        <w:autoSpaceDN w:val="0"/>
        <w:spacing w:before="0" w:beforeAutospacing="0" w:after="0" w:afterAutospacing="0"/>
        <w:ind w:left="0"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выполнять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совместные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проектные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задания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с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опорой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на</w:t>
      </w:r>
      <w:r w:rsidRPr="00240AAD">
        <w:rPr>
          <w:rFonts w:ascii="Times New Roman" w:eastAsia="Bookman Old Style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предложенные</w:t>
      </w:r>
      <w:r w:rsidRPr="00240AAD">
        <w:rPr>
          <w:rFonts w:ascii="Times New Roman" w:eastAsia="Bookman Old Style" w:hAnsi="Times New Roman" w:cs="Times New Roman"/>
          <w:color w:val="000000"/>
          <w:spacing w:val="31"/>
          <w:sz w:val="24"/>
          <w:szCs w:val="24"/>
          <w:lang w:val="ru-RU"/>
        </w:rPr>
        <w:t xml:space="preserve"> 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образцы.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воспроизводить прослушанную (прочитанную) информацию, подчёркивать её принадлежность к определённой религии и/или к гражданской этике;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использовать разные средства для получения информации в соответствии с поставленной учебной задачей (текстовую, графическую, видео);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240AAD" w:rsidRPr="005015F8" w:rsidRDefault="00240AAD" w:rsidP="001A0180">
      <w:pPr>
        <w:pStyle w:val="a6"/>
        <w:numPr>
          <w:ilvl w:val="0"/>
          <w:numId w:val="9"/>
        </w:numPr>
        <w:ind w:left="142" w:firstLine="284"/>
        <w:jc w:val="both"/>
        <w:rPr>
          <w:rFonts w:ascii="Times New Roman" w:hAnsi="Times New Roman" w:cs="Times New Roman"/>
          <w:lang w:val="ru-RU"/>
        </w:rPr>
      </w:pPr>
      <w:r w:rsidRPr="005015F8">
        <w:rPr>
          <w:rFonts w:ascii="Times New Roman" w:hAnsi="Times New Roman" w:cs="Times New Roman"/>
          <w:lang w:val="ru-RU"/>
        </w:rPr>
        <w:t>анализировать, сравнивать информацию, представленную в разных источниках, с помощью учителя, оценивать её объективность и правильность.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Коммуникативные УУД</w:t>
      </w:r>
      <w:r w:rsidRPr="00240AAD">
        <w:rPr>
          <w:rFonts w:ascii="Times New Roman" w:eastAsia="Bookman Old Style" w:hAnsi="Times New Roman" w:cs="Times New Roman"/>
          <w:color w:val="000000"/>
          <w:sz w:val="24"/>
          <w:szCs w:val="24"/>
          <w:lang w:val="ru-RU"/>
        </w:rPr>
        <w:t>:</w:t>
      </w:r>
    </w:p>
    <w:p w:rsidR="00240AAD" w:rsidRPr="005015F8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240AAD" w:rsidRPr="005015F8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</w:t>
      </w:r>
    </w:p>
    <w:p w:rsidR="00240AAD" w:rsidRPr="001A0180" w:rsidRDefault="00240AAD" w:rsidP="001A0180">
      <w:pPr>
        <w:pStyle w:val="a6"/>
        <w:numPr>
          <w:ilvl w:val="0"/>
          <w:numId w:val="10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создавать небольшие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тексты­описания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тексты­рассуждения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для воссоздания, анализа и оценки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нравственно­этических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идей, представленных в религиозных учениях и светской этике.</w:t>
      </w:r>
    </w:p>
    <w:p w:rsidR="00240AAD" w:rsidRPr="00240AAD" w:rsidRDefault="00240AAD" w:rsidP="00240AAD">
      <w:pPr>
        <w:widowControl w:val="0"/>
        <w:autoSpaceDE w:val="0"/>
        <w:autoSpaceDN w:val="0"/>
        <w:spacing w:before="0" w:beforeAutospacing="0" w:after="0" w:afterAutospacing="0"/>
        <w:ind w:firstLine="284"/>
        <w:jc w:val="both"/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</w:pPr>
      <w:r w:rsidRPr="00240AAD">
        <w:rPr>
          <w:rFonts w:ascii="Times New Roman" w:eastAsia="Bookman Old Style" w:hAnsi="Times New Roman" w:cs="Times New Roman"/>
          <w:b/>
          <w:color w:val="000000"/>
          <w:sz w:val="24"/>
          <w:szCs w:val="24"/>
          <w:lang w:val="ru-RU"/>
        </w:rPr>
        <w:t>Регулятивные УУД: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выражать своё отношение к анализируемым событиям, поступкам, действиям: одобрять нравственные нормы поведения; осуждать проявление несправедливости, жадности, не­ честности, зла;</w:t>
      </w:r>
    </w:p>
    <w:p w:rsidR="00240AAD" w:rsidRPr="001A0180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проявлять высокий уровень познавательной мотивации, интерес к предмету, желание больше узнать о других религиях и правилах светской этики и этикета.</w:t>
      </w:r>
    </w:p>
    <w:p w:rsidR="001A0180" w:rsidRDefault="001A0180" w:rsidP="001A0180">
      <w:pPr>
        <w:pStyle w:val="a6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0AAD" w:rsidRDefault="00240AAD" w:rsidP="001A01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b/>
          <w:sz w:val="24"/>
          <w:szCs w:val="24"/>
        </w:rPr>
        <w:t>Совместная деятельность</w:t>
      </w:r>
      <w:r w:rsidRPr="001A0180">
        <w:rPr>
          <w:rFonts w:ascii="Times New Roman" w:hAnsi="Times New Roman" w:cs="Times New Roman"/>
          <w:sz w:val="24"/>
          <w:szCs w:val="24"/>
        </w:rPr>
        <w:t>:</w:t>
      </w:r>
    </w:p>
    <w:p w:rsidR="001A0180" w:rsidRPr="001A0180" w:rsidRDefault="001A0180" w:rsidP="001A0180">
      <w:pPr>
        <w:pStyle w:val="a6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AAD" w:rsidRPr="001A0180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ра­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боте, объективно их оценивать;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>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240AAD" w:rsidRPr="005015F8" w:rsidRDefault="00240AAD" w:rsidP="001A0180">
      <w:pPr>
        <w:pStyle w:val="a6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15F8">
        <w:rPr>
          <w:rFonts w:ascii="Times New Roman" w:hAnsi="Times New Roman" w:cs="Times New Roman"/>
          <w:sz w:val="24"/>
          <w:szCs w:val="24"/>
          <w:lang w:val="ru-RU"/>
        </w:rPr>
        <w:t xml:space="preserve">готовить индивидуально, в парах, в группах сообщения по изученному и дополнительному материалу с иллюстративным материалом и </w:t>
      </w:r>
      <w:proofErr w:type="spellStart"/>
      <w:r w:rsidRPr="005015F8">
        <w:rPr>
          <w:rFonts w:ascii="Times New Roman" w:hAnsi="Times New Roman" w:cs="Times New Roman"/>
          <w:sz w:val="24"/>
          <w:szCs w:val="24"/>
          <w:lang w:val="ru-RU"/>
        </w:rPr>
        <w:t>видеопрезентацией</w:t>
      </w:r>
      <w:proofErr w:type="spellEnd"/>
      <w:r w:rsidRPr="005015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A0180" w:rsidRPr="0045138E" w:rsidRDefault="001A0180" w:rsidP="001A0180">
      <w:pPr>
        <w:ind w:firstLine="284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45138E">
        <w:rPr>
          <w:rFonts w:ascii="Times New Roman" w:hAnsi="Times New Roman" w:cs="Times New Roman"/>
          <w:b/>
          <w:szCs w:val="24"/>
          <w:lang w:val="ru-RU"/>
        </w:rPr>
        <w:t>ПРЕДМЕТНЫЕ РЕЗУЛЬТАТЫ</w:t>
      </w:r>
    </w:p>
    <w:p w:rsidR="001A0180" w:rsidRPr="001A0180" w:rsidRDefault="001A0180" w:rsidP="001A0180">
      <w:pPr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b/>
          <w:sz w:val="24"/>
          <w:szCs w:val="24"/>
          <w:lang w:val="ru-RU"/>
        </w:rPr>
        <w:t>Модуль «Основы светской этики»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 умений: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понимание и принятие значения российских традиционных духовных и нравственных ценностей,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духовно­нравственной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культуры народов России, российского общества как источника и основы духовного развития, нравственного совершенствования;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4)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 ценностях, конституционных правах, свободах и обязанностях человека и гражданина в России;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5)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человеческой жизни, взаимоуважение, вера в добро, человеколюбие, милосердие, добродетели, патриотизм, труд) в отношениях между людьми в российском обществе; объяснять «золотое правило нравственности»;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6)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высказывать суждения оценочного характера о значении нравственности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7)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первоначальный опыт осмысления и нравственной оценки поступков, поведения (своих и других людей) с позиций российской светской (гражданской) этики;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8)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9)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праздниках как одной из форм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традиционных религий народов России), праздниках в своём регионе (не менее одного), о роли семейных праздников в жизни человека, семьи;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10)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понимания семьи, отношений в семье на основе российских традиционных духовных ценностей (семья —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семейных ценностей;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11)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распознавать российскую государственную символику, символику своего региона, объяснять её значение; выражать уважение российской государственности, законов в российском обществе, законных интересов и прав людей, сограждан;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12)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13)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рассказывать о российских культурных и природных памятниках, о культурных и природных достопримечательностях своего региона;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14)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15)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объяснять своими словами роль светской (гражданской) этики в становлении российской государственности;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16)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местности, регионе, оформлению и представлению её результатов;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17)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приводить примеры нравственных поступков, совершаемых с опорой на этические нормы российской светской (гражданской) этики и внутреннюю установку личности поступать согласно своей совести;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18)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 xml:space="preserve">выражать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</w:t>
      </w:r>
      <w:proofErr w:type="spellStart"/>
      <w:r w:rsidRPr="001A0180">
        <w:rPr>
          <w:rFonts w:ascii="Times New Roman" w:hAnsi="Times New Roman" w:cs="Times New Roman"/>
          <w:sz w:val="24"/>
          <w:szCs w:val="24"/>
          <w:lang w:val="ru-RU"/>
        </w:rPr>
        <w:t>многорелигиозного</w:t>
      </w:r>
      <w:proofErr w:type="spellEnd"/>
      <w:r w:rsidRPr="001A0180">
        <w:rPr>
          <w:rFonts w:ascii="Times New Roman" w:hAnsi="Times New Roman" w:cs="Times New Roman"/>
          <w:sz w:val="24"/>
          <w:szCs w:val="24"/>
          <w:lang w:val="ru-RU"/>
        </w:rPr>
        <w:t xml:space="preserve"> (приводить примеры), понимание российского общенародного (общенационального, гражданского) патриотизма, любви к Отечеству, нашей общей Родине — России; приводить примеры сотрудничества последователей традиционных религий;</w:t>
      </w:r>
    </w:p>
    <w:p w:rsidR="001A0180" w:rsidRPr="001A0180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19)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240AAD" w:rsidRDefault="001A0180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180">
        <w:rPr>
          <w:rFonts w:ascii="Times New Roman" w:hAnsi="Times New Roman" w:cs="Times New Roman"/>
          <w:sz w:val="24"/>
          <w:szCs w:val="24"/>
          <w:lang w:val="ru-RU"/>
        </w:rPr>
        <w:t>20)</w:t>
      </w:r>
      <w:r w:rsidRPr="001A0180">
        <w:rPr>
          <w:rFonts w:ascii="Times New Roman" w:hAnsi="Times New Roman" w:cs="Times New Roman"/>
          <w:sz w:val="24"/>
          <w:szCs w:val="24"/>
          <w:lang w:val="ru-RU"/>
        </w:rPr>
        <w:tab/>
        <w:t>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677D51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7D51" w:rsidRPr="00894897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7D51" w:rsidRPr="00894897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4897">
        <w:rPr>
          <w:rFonts w:ascii="Times New Roman" w:hAnsi="Times New Roman" w:cs="Times New Roman"/>
          <w:b/>
          <w:sz w:val="24"/>
          <w:szCs w:val="24"/>
          <w:lang w:val="ru-RU"/>
        </w:rPr>
        <w:t>3. ТЕМАТИЧЕСКОЕ ПЛАНИРОВАНИЕ</w:t>
      </w:r>
    </w:p>
    <w:p w:rsidR="00677D51" w:rsidRPr="001A0180" w:rsidRDefault="00677D51" w:rsidP="001A0180">
      <w:pPr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4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9"/>
        <w:gridCol w:w="2835"/>
        <w:gridCol w:w="1276"/>
        <w:gridCol w:w="1417"/>
        <w:gridCol w:w="2127"/>
        <w:gridCol w:w="2058"/>
      </w:tblGrid>
      <w:tr w:rsidR="00677D51" w:rsidRPr="000D62CD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</w:p>
        </w:tc>
        <w:tc>
          <w:tcPr>
            <w:tcW w:w="28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Тема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раздел</w:t>
            </w:r>
          </w:p>
        </w:tc>
        <w:tc>
          <w:tcPr>
            <w:tcW w:w="12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Default="00677D51" w:rsidP="00677D5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часов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отводимых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освоение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B137D7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оценочных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Default="00677D51" w:rsidP="00677D5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ЭОР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37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05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учетом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рабочей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программы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</w:tr>
      <w:tr w:rsidR="00677D51" w:rsidRPr="000D62CD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pStyle w:val="a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Россия — наша Родина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7D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cr/>
            </w:r>
            <w:r w:rsid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«Методический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кабинет»</w:t>
            </w:r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( </w:t>
            </w:r>
            <w:hyperlink r:id="rId5" w:history="1">
              <w:r w:rsidR="00894897"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http://www.orkce.org/</w:t>
              </w:r>
            </w:hyperlink>
            <w:r w:rsidR="00894897"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Готовые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6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http://wiki.iteach.ru/index.php/</w:t>
              </w:r>
            </w:hyperlink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религиозных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светской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этики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- </w:t>
            </w:r>
            <w:hyperlink r:id="rId7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http://orkce.apkpro.ru</w:t>
              </w:r>
            </w:hyperlink>
          </w:p>
          <w:p w:rsidR="00894897" w:rsidRP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гуманитарная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библиотека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hyperlink r:id="rId8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www.gumfak.ru</w:t>
              </w:r>
            </w:hyperlink>
          </w:p>
          <w:p w:rsidR="00894897" w:rsidRP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Государственный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музей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религии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hyperlink r:id="rId9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www.gmir.ru</w:t>
              </w:r>
            </w:hyperlink>
          </w:p>
          <w:p w:rsidR="00894897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религий</w:t>
            </w:r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hyperlink r:id="rId10" w:history="1">
              <w:r w:rsidRPr="006546DF">
                <w:rPr>
                  <w:rStyle w:val="a7"/>
                  <w:rFonts w:hAnsi="Times New Roman" w:cs="Times New Roman"/>
                  <w:sz w:val="24"/>
                  <w:szCs w:val="24"/>
                  <w:lang w:val="ru-RU"/>
                </w:rPr>
                <w:t>http://www.religio.ru/</w:t>
              </w:r>
            </w:hyperlink>
            <w:r w:rsidRPr="008948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894897" w:rsidRPr="00272C72" w:rsidRDefault="00894897" w:rsidP="008948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доверительных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способствующих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восприятию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просьб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соблюдать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общепринятые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сверстниками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самоорганизации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внимания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ценностному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аспекту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получаемой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налаживанию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60E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="004E38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0C6E62" w:rsidRDefault="00677D51" w:rsidP="00677D51">
            <w:pPr>
              <w:pStyle w:val="a6"/>
              <w:numPr>
                <w:ilvl w:val="0"/>
                <w:numId w:val="12"/>
              </w:numPr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Этика и её значение в жизни человека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pPr>
              <w:pStyle w:val="a6"/>
              <w:numPr>
                <w:ilvl w:val="0"/>
                <w:numId w:val="12"/>
              </w:num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184B9F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Образцы нравственности в культуре Отечества, в культурах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разных народов России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Государство и мораль гражданина,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основной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закон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(Кон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титуция)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государстве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5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как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источник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российской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светской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(гражданской)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этики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Трудовая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мораль.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Нравственные традиции предпринимательства.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Что значит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быть нравственным в наше время.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Нравственные ценности,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идеалы, принципы морали.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Мораль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Нормы морали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rPr>
          <w:trHeight w:val="113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Семейные ценности и этика семейных отношений.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0C6E62" w:rsidRDefault="00677D51" w:rsidP="00677D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Этикет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240AAD" w:rsidRDefault="00677D51" w:rsidP="00677D51">
            <w:pPr>
              <w:pStyle w:val="a3"/>
              <w:tabs>
                <w:tab w:val="left" w:pos="709"/>
              </w:tabs>
              <w:spacing w:before="64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Образование как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нравственная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норма. </w:t>
            </w:r>
          </w:p>
          <w:p w:rsidR="00677D51" w:rsidRPr="00677D51" w:rsidRDefault="00677D51" w:rsidP="00677D51">
            <w:pPr>
              <w:pStyle w:val="a3"/>
              <w:tabs>
                <w:tab w:val="left" w:pos="709"/>
              </w:tabs>
              <w:spacing w:before="5"/>
              <w:ind w:left="0" w:right="0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spacing w:before="0" w:beforeAutospacing="0" w:after="0" w:afterAutospacing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Методы нравственного самосовершенствования.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677D51" w:rsidRDefault="00677D51" w:rsidP="00677D51">
            <w:pPr>
              <w:pStyle w:val="a3"/>
              <w:tabs>
                <w:tab w:val="left" w:pos="709"/>
              </w:tabs>
              <w:spacing w:before="5"/>
              <w:ind w:left="0" w:right="0" w:firstLine="0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Любовь и уважение к Отече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ству.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RPr="005D7EF3" w:rsidTr="00677D5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pStyle w:val="a6"/>
              <w:numPr>
                <w:ilvl w:val="0"/>
                <w:numId w:val="12"/>
              </w:num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7D51" w:rsidRPr="00740139" w:rsidRDefault="00677D51" w:rsidP="00677D51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Патриотизм многонационального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многоконфессионального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народа</w:t>
            </w:r>
            <w:r w:rsidRPr="00240AAD">
              <w:rPr>
                <w:rFonts w:ascii="Times New Roman" w:hAnsi="Times New Roman" w:cs="Times New Roman"/>
                <w:color w:val="000000" w:themeColor="text1"/>
                <w:spacing w:val="26"/>
                <w:sz w:val="24"/>
                <w:lang w:val="ru-RU"/>
              </w:rPr>
              <w:t xml:space="preserve"> </w:t>
            </w:r>
            <w:r w:rsidRPr="00240AAD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России.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740139" w:rsidRDefault="00677D51" w:rsidP="00677D5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5D7EF3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260E04" w:rsidRDefault="00677D51" w:rsidP="00677D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7D51" w:rsidTr="00677D51"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9B4B30" w:rsidRDefault="00677D51" w:rsidP="00677D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Pr="00885454" w:rsidRDefault="00677D51" w:rsidP="00677D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7D51" w:rsidRDefault="00677D51" w:rsidP="00677D51"/>
        </w:tc>
      </w:tr>
    </w:tbl>
    <w:p w:rsidR="00677D51" w:rsidRPr="00240AAD" w:rsidRDefault="00677D51" w:rsidP="00677D51">
      <w:pPr>
        <w:pStyle w:val="a3"/>
        <w:tabs>
          <w:tab w:val="left" w:pos="709"/>
        </w:tabs>
        <w:spacing w:before="64"/>
        <w:ind w:left="0" w:right="0" w:firstLine="567"/>
        <w:rPr>
          <w:rFonts w:ascii="Times New Roman" w:hAnsi="Times New Roman" w:cs="Times New Roman"/>
          <w:color w:val="000000" w:themeColor="text1"/>
          <w:sz w:val="24"/>
          <w:lang w:val="ru-RU"/>
        </w:rPr>
      </w:pPr>
    </w:p>
    <w:p w:rsidR="00677D51" w:rsidRPr="00240AAD" w:rsidRDefault="00677D51" w:rsidP="001A0180">
      <w:pPr>
        <w:contextualSpacing/>
        <w:rPr>
          <w:rFonts w:ascii="Times New Roman" w:hAnsi="Times New Roman" w:cs="Times New Roman"/>
          <w:sz w:val="32"/>
          <w:lang w:val="ru-RU"/>
        </w:rPr>
      </w:pPr>
    </w:p>
    <w:sectPr w:rsidR="00677D51" w:rsidRPr="00240AAD" w:rsidSect="0041673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58B"/>
    <w:multiLevelType w:val="hybridMultilevel"/>
    <w:tmpl w:val="44E8DC10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0974F1"/>
    <w:multiLevelType w:val="hybridMultilevel"/>
    <w:tmpl w:val="0B2E634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BE40E8"/>
    <w:multiLevelType w:val="multilevel"/>
    <w:tmpl w:val="9C80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27377"/>
    <w:multiLevelType w:val="hybridMultilevel"/>
    <w:tmpl w:val="D03874BC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21338D"/>
    <w:multiLevelType w:val="hybridMultilevel"/>
    <w:tmpl w:val="BD9A658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7F4CE4"/>
    <w:multiLevelType w:val="hybridMultilevel"/>
    <w:tmpl w:val="FC12F93E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A3512AA"/>
    <w:multiLevelType w:val="hybridMultilevel"/>
    <w:tmpl w:val="947619BA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5D3F0B"/>
    <w:multiLevelType w:val="hybridMultilevel"/>
    <w:tmpl w:val="7DA6DF1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CA031A1"/>
    <w:multiLevelType w:val="hybridMultilevel"/>
    <w:tmpl w:val="31585A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510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65F0"/>
    <w:multiLevelType w:val="hybridMultilevel"/>
    <w:tmpl w:val="FB3A9BA0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934613"/>
    <w:multiLevelType w:val="hybridMultilevel"/>
    <w:tmpl w:val="37B46B36"/>
    <w:lvl w:ilvl="0" w:tplc="9D8EFBD2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bCs w:val="0"/>
        <w:i w:val="0"/>
        <w:iCs w:val="0"/>
        <w:color w:val="231F20"/>
        <w:w w:val="86"/>
        <w:position w:val="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EC47E16"/>
    <w:multiLevelType w:val="hybridMultilevel"/>
    <w:tmpl w:val="677EA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23915">
    <w:abstractNumId w:val="9"/>
  </w:num>
  <w:num w:numId="2" w16cid:durableId="1775897675">
    <w:abstractNumId w:val="1"/>
  </w:num>
  <w:num w:numId="3" w16cid:durableId="1817338369">
    <w:abstractNumId w:val="3"/>
  </w:num>
  <w:num w:numId="4" w16cid:durableId="1839686706">
    <w:abstractNumId w:val="10"/>
  </w:num>
  <w:num w:numId="5" w16cid:durableId="167328360">
    <w:abstractNumId w:val="6"/>
  </w:num>
  <w:num w:numId="6" w16cid:durableId="1565484194">
    <w:abstractNumId w:val="0"/>
  </w:num>
  <w:num w:numId="7" w16cid:durableId="1008289810">
    <w:abstractNumId w:val="11"/>
  </w:num>
  <w:num w:numId="8" w16cid:durableId="1305624050">
    <w:abstractNumId w:val="5"/>
  </w:num>
  <w:num w:numId="9" w16cid:durableId="491872428">
    <w:abstractNumId w:val="7"/>
  </w:num>
  <w:num w:numId="10" w16cid:durableId="267783545">
    <w:abstractNumId w:val="4"/>
  </w:num>
  <w:num w:numId="11" w16cid:durableId="623386131">
    <w:abstractNumId w:val="8"/>
  </w:num>
  <w:num w:numId="12" w16cid:durableId="2037345132">
    <w:abstractNumId w:val="12"/>
  </w:num>
  <w:num w:numId="13" w16cid:durableId="1023825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AD"/>
    <w:rsid w:val="000D62CD"/>
    <w:rsid w:val="00182ACB"/>
    <w:rsid w:val="001A0180"/>
    <w:rsid w:val="00240AAD"/>
    <w:rsid w:val="003D1F07"/>
    <w:rsid w:val="00416737"/>
    <w:rsid w:val="0045138E"/>
    <w:rsid w:val="004E38AD"/>
    <w:rsid w:val="005015F8"/>
    <w:rsid w:val="00677D51"/>
    <w:rsid w:val="007C1EEF"/>
    <w:rsid w:val="00852B26"/>
    <w:rsid w:val="00894897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C4FFCB-5039-45E1-96F5-A20A14DD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A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40AAD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240AA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5">
    <w:name w:val="No Spacing"/>
    <w:uiPriority w:val="1"/>
    <w:qFormat/>
    <w:rsid w:val="00240AAD"/>
    <w:pPr>
      <w:spacing w:beforeAutospacing="1" w:after="0" w:afterAutospacing="1" w:line="240" w:lineRule="auto"/>
    </w:pPr>
    <w:rPr>
      <w:lang w:val="en-US"/>
    </w:rPr>
  </w:style>
  <w:style w:type="paragraph" w:styleId="a6">
    <w:name w:val="List Paragraph"/>
    <w:basedOn w:val="a"/>
    <w:uiPriority w:val="34"/>
    <w:qFormat/>
    <w:rsid w:val="001A01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94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fak.ru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orkce.apkpro.ru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iki.iteach.ru/index.php/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://www.orkce.org/" TargetMode="External" /><Relationship Id="rId10" Type="http://schemas.openxmlformats.org/officeDocument/2006/relationships/hyperlink" Target="http://www.religio.ru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gmir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Алихан Умаров</cp:lastModifiedBy>
  <cp:revision>2</cp:revision>
  <dcterms:created xsi:type="dcterms:W3CDTF">2022-09-13T11:31:00Z</dcterms:created>
  <dcterms:modified xsi:type="dcterms:W3CDTF">2022-09-13T11:31:00Z</dcterms:modified>
</cp:coreProperties>
</file>