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632" w:rsidRDefault="001E61DD" w:rsidP="00931632">
      <w:pPr>
        <w:spacing w:after="0"/>
        <w:ind w:right="83"/>
        <w:jc w:val="right"/>
      </w:pPr>
      <w:r>
        <w:rPr>
          <w:rFonts w:ascii="Times New Roman" w:eastAsia="Times New Roman" w:hAnsi="Times New Roman" w:cs="Times New Roman"/>
          <w:b/>
          <w:i/>
          <w:sz w:val="32"/>
        </w:rPr>
        <w:t>П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риложение № 2 </w:t>
      </w:r>
    </w:p>
    <w:p w:rsidR="00931632" w:rsidRDefault="00931632" w:rsidP="00931632">
      <w:pPr>
        <w:spacing w:after="0"/>
        <w:ind w:right="85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2289"/>
        <w:gridCol w:w="3528"/>
      </w:tblGrid>
      <w:tr w:rsidR="00931632" w:rsidRPr="00931632" w:rsidTr="00B52D5F">
        <w:tc>
          <w:tcPr>
            <w:tcW w:w="3754" w:type="dxa"/>
            <w:hideMark/>
          </w:tcPr>
          <w:p w:rsidR="00931632" w:rsidRPr="00931632" w:rsidRDefault="00931632" w:rsidP="00931632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color w:val="auto"/>
                <w:sz w:val="28"/>
                <w:lang w:eastAsia="en-US"/>
              </w:rPr>
            </w:pPr>
            <w:r w:rsidRPr="00931632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en-US"/>
              </w:rPr>
              <w:t>МУНИЦИПАЛЬНОЕ БЮДЖЕТНОЕ ОБЩЕОБРАЗОВАТЕЛЬНОЕ УЧРЕЖДЕНИЕ «ИШХОЙ-ЮРТОВСКАЯ СРЕДНЯЯ ШКОЛА ИМЕНИ АБДУЛМЕЖИДОВА МУСЫ ДЖАБРАИЛОВИЧА»</w:t>
            </w:r>
          </w:p>
        </w:tc>
        <w:tc>
          <w:tcPr>
            <w:tcW w:w="2289" w:type="dxa"/>
          </w:tcPr>
          <w:p w:rsidR="00931632" w:rsidRPr="00931632" w:rsidRDefault="00931632" w:rsidP="00931632">
            <w:pPr>
              <w:tabs>
                <w:tab w:val="left" w:pos="0"/>
              </w:tabs>
              <w:spacing w:after="200" w:line="276" w:lineRule="auto"/>
              <w:rPr>
                <w:rFonts w:ascii="Times New Roman" w:eastAsia="Batang" w:hAnsi="Times New Roman" w:cs="Times New Roman"/>
                <w:noProof/>
                <w:color w:val="auto"/>
                <w:sz w:val="28"/>
                <w:szCs w:val="28"/>
                <w:lang w:eastAsia="en-US"/>
              </w:rPr>
            </w:pPr>
          </w:p>
          <w:p w:rsidR="00931632" w:rsidRPr="00931632" w:rsidRDefault="00931632" w:rsidP="00931632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931632" w:rsidRPr="00931632" w:rsidRDefault="00931632" w:rsidP="00931632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28" w:type="dxa"/>
            <w:hideMark/>
          </w:tcPr>
          <w:p w:rsidR="00931632" w:rsidRPr="00931632" w:rsidRDefault="00931632" w:rsidP="00931632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93163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МУНИЦИПАЛЬНИ БЮДЖЕТНИ ЮКЪАР ДЕШАРАН ХЬУКМАТ «ИШХОЙ- ЮРТАРА ЮККЪЕРА ИШКОЛ Ц1АРАХ АБДУЛМЕЖИДОВ МУСАН ДЖАБРАИЛАН»</w:t>
            </w:r>
          </w:p>
        </w:tc>
      </w:tr>
    </w:tbl>
    <w:p w:rsidR="00931632" w:rsidRPr="00931632" w:rsidRDefault="00931632" w:rsidP="00931632">
      <w:pPr>
        <w:spacing w:line="256" w:lineRule="auto"/>
        <w:rPr>
          <w:rFonts w:cs="Times New Roman"/>
          <w:color w:val="auto"/>
          <w:lang w:eastAsia="en-US"/>
        </w:rPr>
      </w:pPr>
    </w:p>
    <w:p w:rsidR="00931632" w:rsidRPr="00931632" w:rsidRDefault="00931632" w:rsidP="00931632">
      <w:p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366215, Чеченская Республика, </w:t>
      </w:r>
      <w:proofErr w:type="spellStart"/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Гудермесский</w:t>
      </w:r>
      <w:proofErr w:type="spellEnd"/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район, </w:t>
      </w:r>
      <w:proofErr w:type="spellStart"/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с.Ишхой</w:t>
      </w:r>
      <w:proofErr w:type="spellEnd"/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- Юрт, ул.Полевая,4,     </w:t>
      </w:r>
    </w:p>
    <w:p w:rsidR="00931632" w:rsidRPr="00931632" w:rsidRDefault="00931632" w:rsidP="00931632">
      <w:pPr>
        <w:spacing w:after="0" w:line="276" w:lineRule="auto"/>
        <w:rPr>
          <w:rFonts w:ascii="Times New Roman" w:eastAsia="Batang" w:hAnsi="Times New Roman" w:cs="Times New Roman"/>
          <w:b/>
          <w:color w:val="auto"/>
          <w:sz w:val="24"/>
          <w:szCs w:val="24"/>
          <w:lang w:eastAsia="en-US"/>
        </w:rPr>
      </w:pPr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Е-</w:t>
      </w:r>
      <w:r w:rsidRPr="00931632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mail</w:t>
      </w:r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: </w:t>
      </w:r>
      <w:proofErr w:type="spellStart"/>
      <w:r w:rsidRPr="00931632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ishoil</w:t>
      </w:r>
      <w:proofErr w:type="spellEnd"/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95</w:t>
      </w:r>
      <w:hyperlink r:id="rId4" w:history="1">
        <w:r w:rsidRPr="009316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@</w:t>
        </w:r>
        <w:r w:rsidRPr="009316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/>
          </w:rPr>
          <w:t>mail</w:t>
        </w:r>
        <w:r w:rsidRPr="009316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9316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r w:rsidRPr="00931632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www</w:t>
      </w:r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: </w:t>
      </w:r>
      <w:proofErr w:type="spellStart"/>
      <w:r w:rsidRPr="00931632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ishkhoyl</w:t>
      </w:r>
      <w:proofErr w:type="spellEnd"/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  <w:proofErr w:type="spellStart"/>
      <w:r w:rsidRPr="00931632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edu</w:t>
      </w:r>
      <w:proofErr w:type="spellEnd"/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95.</w:t>
      </w:r>
      <w:proofErr w:type="spellStart"/>
      <w:r w:rsidRPr="00931632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ru</w:t>
      </w:r>
      <w:proofErr w:type="spellEnd"/>
      <w:r w:rsidRPr="0093163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, Тел./факс 8965-958-56-77</w:t>
      </w:r>
    </w:p>
    <w:p w:rsidR="00931632" w:rsidRPr="00931632" w:rsidRDefault="00931632" w:rsidP="00931632">
      <w:pPr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931632">
        <w:rPr>
          <w:rFonts w:cs="Times New Roman"/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24B81D" wp14:editId="76B7E9ED">
                <wp:simplePos x="0" y="0"/>
                <wp:positionH relativeFrom="column">
                  <wp:posOffset>-160020</wp:posOffset>
                </wp:positionH>
                <wp:positionV relativeFrom="paragraph">
                  <wp:posOffset>129540</wp:posOffset>
                </wp:positionV>
                <wp:extent cx="6411595" cy="0"/>
                <wp:effectExtent l="0" t="19050" r="4635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15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700A1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6pt,10.2pt" to="492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ApYQIAAHQEAAAOAAAAZHJzL2Uyb0RvYy54bWysVM2O0zAQviPxDpbv3TQl7e5GTVeoabks&#10;sNIW7q7jNNY6tmV7m1YICTgj7SPwChxAWmmBZ0jfiLH7wy5cECIHZ+yZ+fLNzOcMz1a1QEtmLFcy&#10;w/FRFyMmqSq4XGT41WzaOcHIOiILIpRkGV4zi89Gjx8NG52ynqqUKJhBACJt2ugMV87pNIosrVhN&#10;7JHSTIKzVKYmDrZmERWGNIBei6jX7Q6iRplCG0WZtXCab514FPDLklH3siwtc0hkGLi5sJqwzv0a&#10;jYYkXRiiK053NMg/sKgJl/DRA1ROHEHXhv8BVXNqlFWlO6KqjlRZcspCDVBN3P2tmsuKaBZqgeZY&#10;fWiT/X+w9MXywiBeZLiHkSQ1jKj9tHm3uWm/tZ83N2jzvv3Rfm2/tLft9/Z28wHsu81HsL2zvdsd&#10;36Ce72SjbQqAY3lhfC/oSl7qc0WvLJJqXBG5YKGi2VrDZ2KfET1I8Rurgc+8ea4KiCHXToW2rkpT&#10;o1Jw/donenBoHVqFOa4Pc2QrhygcDpI47p/2MaJ7X0RSD+ETtbHuGVM18kaGBZe+xSQly3PrPKVf&#10;If5YqikXIshESNRkuH8c90FJtNbQNFdxOQPpXAUIqwQvfLhPtGYxHwuDlsRLLzyhYvDcDzPqWhYB&#10;vmKkmOxsR7jY2kBHSI8HxQHBnbXV1pvT7unkZHKSdJLeYNJJunneeTodJ53BND7u50/y8TiP33pq&#10;cZJWvCiY9Oz2Oo+Tv9PR7sZtFXpQ+qEx0UP00EEgu38H0mHOfrRbkcxVsb4w+/mDtEPw7hr6u3N/&#10;D/b9n8XoJwAAAP//AwBQSwMEFAAGAAgAAAAhAEnmHIfcAAAACQEAAA8AAABkcnMvZG93bnJldi54&#10;bWxMj8tOwzAQRfdI/IM1SOxah5CikMapqkrs6WPTnRtPk1B7bMXOo3+PEQtYzszRnXPLzWw0G7H3&#10;nSUBL8sEGFJtVUeNgNPxY5ED80GSktoSCrijh031+FDKQtmJ9jgeQsNiCPlCCmhDcAXnvm7RSL+0&#10;DinerrY3MsSxb7jq5RTDjeZpkrxxIzuKH1rpcNdifTsMRoA7Znn4Gu+3kxum8+vW7nefuhXi+Wne&#10;roEFnMMfDD/6UR2q6HSxAynPtIBFukojKiBNMmAReM+zFbDL74JXJf/foPoGAAD//wMAUEsBAi0A&#10;FAAGAAgAAAAhALaDOJL+AAAA4QEAABMAAAAAAAAAAAAAAAAAAAAAAFtDb250ZW50X1R5cGVzXS54&#10;bWxQSwECLQAUAAYACAAAACEAOP0h/9YAAACUAQAACwAAAAAAAAAAAAAAAAAvAQAAX3JlbHMvLnJl&#10;bHNQSwECLQAUAAYACAAAACEAPaqQKWECAAB0BAAADgAAAAAAAAAAAAAAAAAuAgAAZHJzL2Uyb0Rv&#10;Yy54bWxQSwECLQAUAAYACAAAACEASeYch9wAAAAJAQAADwAAAAAAAAAAAAAAAAC7BAAAZHJzL2Rv&#10;d25yZXYueG1sUEsFBgAAAAAEAAQA8wAAAMQFAAAAAA==&#10;" strokeweight="4.5pt">
                <v:stroke linestyle="thinThick"/>
              </v:line>
            </w:pict>
          </mc:Fallback>
        </mc:AlternateContent>
      </w:r>
    </w:p>
    <w:p w:rsidR="00931632" w:rsidRDefault="00931632" w:rsidP="00931632">
      <w:pPr>
        <w:spacing w:after="0"/>
        <w:ind w:right="85"/>
        <w:jc w:val="center"/>
      </w:pPr>
    </w:p>
    <w:p w:rsidR="008A24A0" w:rsidRDefault="001E61DD" w:rsidP="00931632">
      <w:pPr>
        <w:spacing w:after="0"/>
        <w:ind w:right="85"/>
        <w:jc w:val="center"/>
      </w:pPr>
      <w:r>
        <w:t xml:space="preserve">Перечень технологического и холодильного оборудования, </w:t>
      </w:r>
    </w:p>
    <w:p w:rsidR="008A24A0" w:rsidRDefault="001E61DD">
      <w:pPr>
        <w:spacing w:after="0"/>
        <w:ind w:left="187"/>
      </w:pPr>
      <w:r>
        <w:rPr>
          <w:rFonts w:ascii="Times New Roman" w:eastAsia="Times New Roman" w:hAnsi="Times New Roman" w:cs="Times New Roman"/>
          <w:b/>
          <w:sz w:val="28"/>
        </w:rPr>
        <w:t>п</w:t>
      </w:r>
      <w:r>
        <w:rPr>
          <w:rFonts w:ascii="Times New Roman" w:eastAsia="Times New Roman" w:hAnsi="Times New Roman" w:cs="Times New Roman"/>
          <w:b/>
          <w:sz w:val="28"/>
        </w:rPr>
        <w:t xml:space="preserve">редоставляемого образовательным учреждением для организации питания </w:t>
      </w:r>
    </w:p>
    <w:tbl>
      <w:tblPr>
        <w:tblStyle w:val="TableGrid"/>
        <w:tblW w:w="9814" w:type="dxa"/>
        <w:tblInd w:w="125" w:type="dxa"/>
        <w:tblCellMar>
          <w:top w:w="0" w:type="dxa"/>
          <w:left w:w="10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711"/>
        <w:gridCol w:w="5742"/>
        <w:gridCol w:w="3361"/>
      </w:tblGrid>
      <w:tr w:rsidR="008A24A0">
        <w:trPr>
          <w:trHeight w:val="4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left="1841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оборудовани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  <w:p w:rsidR="008A24A0" w:rsidRDefault="001E61DD">
            <w:pPr>
              <w:spacing w:after="0"/>
              <w:ind w:left="18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единиц (шт.)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Ванна моечная двухсекционная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Ванна моечная односекционная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Водонагреватель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Шкаф пекарский электрический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Холодильный шкаф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9316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1E61D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Рукомойник РМ 50/60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9316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1E61D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Мармит первых блюд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931632">
            <w:pPr>
              <w:spacing w:after="0"/>
              <w:ind w:right="47"/>
              <w:jc w:val="center"/>
            </w:pPr>
            <w:r>
              <w:t>1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Мармит вторых блюд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Шкаф жарочный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Блендер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Холодильник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Плита электрическая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четырехкомфорочная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 жарочным шкафом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33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Кипятильник электрический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Холодильник с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глухой дверью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931632">
            <w:pPr>
              <w:spacing w:after="0"/>
              <w:ind w:right="47"/>
              <w:jc w:val="center"/>
            </w:pPr>
            <w:r>
              <w:t>2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Стеллаж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Стеллаж для тарелок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9316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1E61D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Шкаф низкотемпературный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Весы бытовые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Стол охлаждаемый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Стойка для столовых приборов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931632">
            <w:pPr>
              <w:spacing w:after="0"/>
              <w:ind w:right="47"/>
              <w:jc w:val="center"/>
            </w:pPr>
            <w:r>
              <w:t>2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Микроволновая печь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tabs>
                <w:tab w:val="center" w:pos="2833"/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Обеденный комплект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t>60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Мясорубка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Стол разделочный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Стол для сбора отходов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Кипятильник электрический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Подставка под кипятильник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Подтоварник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Миксер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Чайник электрический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 столовых приборов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наборов   </w:t>
            </w:r>
          </w:p>
        </w:tc>
      </w:tr>
      <w:tr w:rsidR="008A24A0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 посуды (для 1-х, 2-х и 3 блюд)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A0" w:rsidRDefault="001E61DD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наборов   </w:t>
            </w:r>
          </w:p>
        </w:tc>
      </w:tr>
    </w:tbl>
    <w:p w:rsidR="008A24A0" w:rsidRDefault="001E61DD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8A24A0" w:rsidRDefault="001E61DD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sectPr w:rsidR="008A24A0">
      <w:pgSz w:w="11909" w:h="16838"/>
      <w:pgMar w:top="1440" w:right="820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A0"/>
    <w:rsid w:val="001E61DD"/>
    <w:rsid w:val="008A24A0"/>
    <w:rsid w:val="0093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6AFE"/>
  <w15:docId w15:val="{D72094D1-5686-445B-8F41-2063FE6A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67" w:lineRule="auto"/>
      <w:ind w:left="10" w:right="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zel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Роза</cp:lastModifiedBy>
  <cp:revision>2</cp:revision>
  <dcterms:created xsi:type="dcterms:W3CDTF">2022-10-29T07:15:00Z</dcterms:created>
  <dcterms:modified xsi:type="dcterms:W3CDTF">2022-10-29T07:15:00Z</dcterms:modified>
</cp:coreProperties>
</file>