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986" w:rsidRPr="00340986" w:rsidRDefault="00340986" w:rsidP="0034098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Иностранный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язык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(английский)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340986">
        <w:rPr>
          <w:rFonts w:ascii="Times New Roman" w:eastAsia="Calibri" w:hAnsi="Times New Roman" w:cs="Times New Roman"/>
          <w:sz w:val="24"/>
          <w:lang w:val="ru-RU"/>
        </w:rPr>
        <w:br/>
      </w:r>
      <w:r w:rsidRPr="003409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340986" w:rsidRPr="00340986" w:rsidRDefault="00340986" w:rsidP="003409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3409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3409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Иностранный язык.</w:t>
      </w: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40986" w:rsidRPr="00340986" w:rsidRDefault="00340986" w:rsidP="003409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4F2C4E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6301F" w:rsidRDefault="0036301F" w:rsidP="00340986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40986" w:rsidRDefault="00340986" w:rsidP="004F2C4E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4F2C4E" w:rsidRPr="009F2CCC" w:rsidRDefault="004F2C4E" w:rsidP="003409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ПОЯСНИТЕЛЬНАЯ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ЗАПИСКА</w:t>
      </w:r>
    </w:p>
    <w:p w:rsidR="004F2C4E" w:rsidRPr="00BA65CF" w:rsidRDefault="004F2C4E" w:rsidP="003409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Английскому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2C4E" w:rsidRPr="00BA65CF" w:rsidRDefault="004F2C4E" w:rsidP="0034098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4F2C4E" w:rsidRPr="00BA65CF" w:rsidRDefault="004F2C4E" w:rsidP="004F2C4E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43B1B" w:rsidRDefault="004F2C4E" w:rsidP="00843B1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843B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40986" w:rsidRDefault="00340986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340986" w:rsidRDefault="00340986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1. СОДЕРЖАНИЕ УЧЕБНОГО ПРЕДМЕТА «ИНОСТРАННЫЙ (АНГЛИЙСКИЙ) ЯЗЫК»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Приветствие. Знакомство. Моя семья. Мой день рождения. Моя любимая еда.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Любимый цвет, игрушка. Любимые занятия. Мой питомец. Выходной день.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школа. Мои друзья. Моя малая родина (город, село).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речи. 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техникой письма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букв, буквосочетаний, слов).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Буквы английского алфавита. Корректное называние букв английского алфавита.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Графически корректное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 связки, вспомогательного и модального глаголов (например,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isn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doesn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существительных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Ann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doctor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с помощью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red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ball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Предложения с начальным There + to be в Present Simple Tense (There is a cat in the room. Is there a cat in the room? — Yes, there is./No, there isn’t. There are four pens on the table. Are there four pens on the table? — Yes, there are./No, there aren’t. How many pens are there on the table? — There are four pens.).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Предложения с простым глагольным сказуемым (They live in the country.), составным именным сказуемым (The box is small.) и составным глагольным сказуемым (I like to play with my cat. She can play the piano.).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Предложения с глаголом-связкой to be в Present Simple Tense (My father is a doctor. Is it a red ball? — Yes, it is./No, it isn’t. )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Предложения с краткими глагольными формами (</w:t>
      </w:r>
      <w:r w:rsidRPr="004F2C4E">
        <w:rPr>
          <w:rFonts w:ascii="Times New Roman" w:hAnsi="Times New Roman" w:cs="Times New Roman"/>
          <w:sz w:val="24"/>
          <w:szCs w:val="24"/>
        </w:rPr>
        <w:t>She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swim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porridge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Побудительные предложения в утвердительной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Come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Глаголы в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Глагольная конструкция have got (I’ve got a cat. He’s/She’s got a cat. Have you got a cat? — Yes, I have./No, I haven’t. What have you got?).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Модальный глагол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: для выражения умения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tennis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и отсутствия умения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chess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 для получения разрешения (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out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Определённый, неопределённый и нулевой артикли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именами существительными (наиболее распространённые случаи).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Существительные во множественном числе, образованные по правилу и исключения (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book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books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men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</w:rPr>
        <w:t xml:space="preserve">Личные местоимения (I, you, he/she/it, we, they). Притяжательные местоимения (my, your, his/her/its, our, their). 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Указательные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Количественные числительные (1–12).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Вопросительные слова (</w:t>
      </w:r>
      <w:r w:rsidRPr="004F2C4E">
        <w:rPr>
          <w:rFonts w:ascii="Times New Roman" w:hAnsi="Times New Roman" w:cs="Times New Roman"/>
          <w:sz w:val="24"/>
          <w:szCs w:val="24"/>
        </w:rPr>
        <w:t>who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4F2C4E">
        <w:rPr>
          <w:rFonts w:ascii="Times New Roman" w:hAnsi="Times New Roman" w:cs="Times New Roman"/>
          <w:sz w:val="24"/>
          <w:szCs w:val="24"/>
        </w:rPr>
        <w:t>Предлоги места (in, on, near, under).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Союзы </w:t>
      </w:r>
      <w:r w:rsidRPr="004F2C4E">
        <w:rPr>
          <w:rFonts w:ascii="Times New Roman" w:hAnsi="Times New Roman" w:cs="Times New Roman"/>
          <w:sz w:val="24"/>
          <w:szCs w:val="24"/>
        </w:rPr>
        <w:t>and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but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однородными членами).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названий родной страны и страны/стран изучаемого языка и их столиц.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Моя семья. Мой день рождения. Моя любимая еда. Мой день (распорядок дня).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Любимая игрушка, игра. Мой питомец. Любимые занятия. Любимая сказка. Выходной день. Каникулы.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речи: 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Пересказ с опорой на ключевые слова, вопросы и/или иллюстрации основного содержания прочитанного текста.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Создание подписей к картинкам, фотографиям с пояснением, что на них изображено.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Ритмико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интонационные особенности повествовательного, побудительного и вопросительного (общий и специальный вопрос) предложений.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 w:rsidRPr="004F2C4E">
        <w:rPr>
          <w:rFonts w:ascii="Times New Roman" w:hAnsi="Times New Roman" w:cs="Times New Roman"/>
          <w:sz w:val="24"/>
          <w:szCs w:val="24"/>
        </w:rPr>
        <w:t>tion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Правильная расстановка знаков препинания: точки,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сительного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sportsman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устной и письменной речи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doctor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с помощью языковой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football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snowman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Предложения с начальным There + to be в Past Simple Tense (There was an old house near the river.).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Побудительные предложения в отрицательной (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talk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форме.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Правильные и неправильные глаголы в </w:t>
      </w:r>
      <w:r w:rsidRPr="004F2C4E">
        <w:rPr>
          <w:rFonts w:ascii="Times New Roman" w:hAnsi="Times New Roman" w:cs="Times New Roman"/>
          <w:sz w:val="24"/>
          <w:szCs w:val="24"/>
        </w:rPr>
        <w:t>Past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Конструкция I’d like to … (I’d like to read this book.).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Конструкции с глаголами на -ing: to like/enjoy doing smth (I like riding my bike.).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Существительные в притяжательном падеже (Possessive Case; Ann’s dress, children’s toys, boys’ books).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Слова, выражающие количество с исчисляемыми и неисчисляемыми существительными (</w:t>
      </w:r>
      <w:r w:rsidRPr="004F2C4E">
        <w:rPr>
          <w:rFonts w:ascii="Times New Roman" w:hAnsi="Times New Roman" w:cs="Times New Roman"/>
          <w:sz w:val="24"/>
          <w:szCs w:val="24"/>
        </w:rPr>
        <w:t>much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Личные местоимения в объектном (</w:t>
      </w:r>
      <w:r w:rsidRPr="004F2C4E">
        <w:rPr>
          <w:rFonts w:ascii="Times New Roman" w:hAnsi="Times New Roman" w:cs="Times New Roman"/>
          <w:sz w:val="24"/>
          <w:szCs w:val="24"/>
        </w:rPr>
        <w:t>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you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him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her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us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them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падеже. Указательные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that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 Неопределённые местоимения (</w:t>
      </w:r>
      <w:r w:rsidRPr="004F2C4E">
        <w:rPr>
          <w:rFonts w:ascii="Times New Roman" w:hAnsi="Times New Roman" w:cs="Times New Roman"/>
          <w:sz w:val="24"/>
          <w:szCs w:val="24"/>
        </w:rPr>
        <w:t>some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повествовательных и вопросительных предложениях (</w:t>
      </w:r>
      <w:r w:rsidRPr="004F2C4E">
        <w:rPr>
          <w:rFonts w:ascii="Times New Roman" w:hAnsi="Times New Roman" w:cs="Times New Roman"/>
          <w:sz w:val="24"/>
          <w:szCs w:val="24"/>
        </w:rPr>
        <w:t>Have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you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friends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 –</w:t>
      </w:r>
      <w:r w:rsidRPr="004F2C4E">
        <w:rPr>
          <w:rFonts w:ascii="Times New Roman" w:hAnsi="Times New Roman" w:cs="Times New Roman"/>
          <w:sz w:val="24"/>
          <w:szCs w:val="24"/>
        </w:rPr>
        <w:t>Yes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Наречия частотности (</w:t>
      </w:r>
      <w:r w:rsidRPr="004F2C4E">
        <w:rPr>
          <w:rFonts w:ascii="Times New Roman" w:hAnsi="Times New Roman" w:cs="Times New Roman"/>
          <w:sz w:val="24"/>
          <w:szCs w:val="24"/>
        </w:rPr>
        <w:t>usually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often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Количественные числительные (13—100). Порядковые числительные (1—30).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Вопросительные слова (</w:t>
      </w:r>
      <w:r w:rsidRPr="004F2C4E">
        <w:rPr>
          <w:rFonts w:ascii="Times New Roman" w:hAnsi="Times New Roman" w:cs="Times New Roman"/>
          <w:sz w:val="24"/>
          <w:szCs w:val="24"/>
        </w:rPr>
        <w:t>when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C4E">
        <w:rPr>
          <w:rFonts w:ascii="Times New Roman" w:hAnsi="Times New Roman" w:cs="Times New Roman"/>
          <w:sz w:val="24"/>
          <w:szCs w:val="24"/>
        </w:rPr>
        <w:t>Предлоги места (next to, in front of, behind), направления (to), времени (at, in, on в выражениях at 5 o’clock, in the morning, on Monday).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содержание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моего «я». Моя семья. Мой день рождения, подарки. Моя любимая еда. Мой день (распорядок дня, домашние обязанности).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моих увлечений.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Родная страна и страны изучаемого языка.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диалогической речи: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Коммуникативные умения монологической речи.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Пересказ основного содержания прочитанного текста с опорой на ключевые слова, вопросы, план и/или иллюстрации.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Краткое устное изложение результатов выполненного несложного проектного задания.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умения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Тексты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 вслух: диалог, рассказ, сказка.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Прогнозирование содержания текста на основе заголовка. Чтение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несплошных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текстов (таблиц, диаграмм) и понимание представленной в них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Написание электронного сообщения личного характера с опорой на образец.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” (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 w:rsidRPr="004F2C4E">
        <w:rPr>
          <w:rFonts w:ascii="Times New Roman" w:hAnsi="Times New Roman" w:cs="Times New Roman"/>
          <w:sz w:val="24"/>
          <w:szCs w:val="24"/>
        </w:rPr>
        <w:t>tion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Вычленение некоторых звукобуквенных сочетаний при анализе изученных слов.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Possessive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r w:rsidRPr="004F2C4E">
        <w:rPr>
          <w:rFonts w:ascii="Times New Roman" w:hAnsi="Times New Roman" w:cs="Times New Roman"/>
          <w:sz w:val="24"/>
          <w:szCs w:val="24"/>
        </w:rPr>
        <w:t>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/-</w:t>
      </w:r>
      <w:r w:rsidRPr="004F2C4E">
        <w:rPr>
          <w:rFonts w:ascii="Times New Roman" w:hAnsi="Times New Roman" w:cs="Times New Roman"/>
          <w:sz w:val="24"/>
          <w:szCs w:val="24"/>
        </w:rPr>
        <w:t>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worker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artist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и конверсии (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языковой догадки для распознавания интернациональных слов (</w:t>
      </w:r>
      <w:r w:rsidRPr="004F2C4E">
        <w:rPr>
          <w:rFonts w:ascii="Times New Roman" w:hAnsi="Times New Roman" w:cs="Times New Roman"/>
          <w:sz w:val="24"/>
          <w:szCs w:val="24"/>
        </w:rPr>
        <w:t>pilot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film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Глаголы в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Past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Continuous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Модальные глаголы </w:t>
      </w:r>
      <w:r w:rsidRPr="004F2C4E">
        <w:rPr>
          <w:rFonts w:ascii="Times New Roman" w:hAnsi="Times New Roman" w:cs="Times New Roman"/>
          <w:sz w:val="24"/>
          <w:szCs w:val="24"/>
        </w:rPr>
        <w:t>must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have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</w:rPr>
        <w:t>Конструкция to be going to и Future Simple Tense для выражения будущего действия (I am going to have my birthday party on Saturday. Wait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help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you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Отрицательное местоимение </w:t>
      </w:r>
      <w:r w:rsidRPr="004F2C4E">
        <w:rPr>
          <w:rFonts w:ascii="Times New Roman" w:hAnsi="Times New Roman" w:cs="Times New Roman"/>
          <w:sz w:val="24"/>
          <w:szCs w:val="24"/>
        </w:rPr>
        <w:t>no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Степени сравнения прилагательных (формы, образованные по правилу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good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better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best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bad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worse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worst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Наречия времени.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Обозначение даты и года. Обозначение времени (5 </w:t>
      </w:r>
      <w:r w:rsidRPr="004F2C4E">
        <w:rPr>
          <w:rFonts w:ascii="Times New Roman" w:hAnsi="Times New Roman" w:cs="Times New Roman"/>
          <w:sz w:val="24"/>
          <w:szCs w:val="24"/>
        </w:rPr>
        <w:t>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clock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3 </w:t>
      </w:r>
      <w:r w:rsidRPr="004F2C4E">
        <w:rPr>
          <w:rFonts w:ascii="Times New Roman" w:hAnsi="Times New Roman" w:cs="Times New Roman"/>
          <w:sz w:val="24"/>
          <w:szCs w:val="24"/>
        </w:rPr>
        <w:t>am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2 </w:t>
      </w:r>
      <w:r w:rsidRPr="004F2C4E">
        <w:rPr>
          <w:rFonts w:ascii="Times New Roman" w:hAnsi="Times New Roman" w:cs="Times New Roman"/>
          <w:sz w:val="24"/>
          <w:szCs w:val="24"/>
        </w:rPr>
        <w:t>pm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Компенсаторные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аудировании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языковой догадки (умения понять значение незнакомого слова или новое значение знакомого слова из контекста).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Прогнозирование содержание текста для чтения на основе заголовка.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4F2C4E" w:rsidRDefault="00814CEA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C4E"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УЧЕБНОГО ПРЕДМЕТА «ИНОСТРАННЫЙ (АНГЛИЙСКИЙ) ЯЗЫК» НА УРОВНЕ НАЧАЛЬНОГО ОБЩЕГО ОБРАЗОВАНИЯ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иностранного языка в начальной школе у обучающегося будут сформированы личностные,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предметные результаты, обеспечивающие выполнение ФГОС НОО и его успешное дальнейшее образование.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становление ценностного отношения к своей Родине — России;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осознание своей этнокультурной и российской гражданской идентичности;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сопричастность к прошлому, настоящему и будущему своей страны и родного края;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уважение к своему и другим народам;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признание индивидуальности каждого человека;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проявление сопереживания, уважения и доброжелательности;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неприятие любых форм поведения, направленных на причинение физического и морального вреда другим людям.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стремление к самовыражению в разных видах художественной деятельности.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бережное отношение к физическому и психическому здоровью.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бережное отношение к природе;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неприятие действий, приносящих ей вред.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Ценности научного познания: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первоначальные представления о научной картине мира;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познавательные интересы, активность, инициативность, любознательность и самостоятельность в познании.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освоения программы начального общего образования должны отражать: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базовые логические действия: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сравнивать объекты, устанавливать основания для сравнения, устанавливать аналогии;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объединять части объекта (объекты) по определённому признаку;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определять существенный признак для классификации, классифицировать предложенные объекты;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базовые исследовательские действия: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выбирать источник получения информации;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анализировать и создавать текстовую, видео, графическую, звуковую, информацию в соответствии с учебной задачей;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самостоятельно создавать схемы, таблицы для представления информации.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общение: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проявлять уважительное отношение к собеседнику, соблюдать правила ведения диалога и дискуссии;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признавать возможность существования разных точек зрения;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корректно и аргументированно высказывать своё мнение;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строить речевое высказывание в соответствии с поставленной задачей;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и письменные тексты (описание, рассуждение, повествование);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готовить небольшие публичные выступления;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подбирать иллюстративный материал (рисунки, фото, плакаты) к тексту выступления;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проявлять готовность руководить, выполнять поручения, подчиняться;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ответственно выполнять свою часть работы;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оценивать свой вклад в общий результат;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выполнять совместные проектные задания с опорой на предложенные образцы.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самоорганизация: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планировать действия по решению учебной задачи для получения результата;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выстраивать последовательность выбранных действий;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самоконтроль: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устанавливать причины успеха/неудач учебной деятельности;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корректировать свои учебные действия для преодоления ошибок.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— речевой, языковой, социокультурной, компенсаторной,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метапредметной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(учебно-познавательной).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40 секунд).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— до 80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короткие поздравления с праздниками (с днём рождения, Новым годом).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полупечатное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букв, буквосочетаний, слов);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пропуски словами; дописывать предложения;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использовать языковую догадку в распознавании интернациональных слов.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нераспространённые и распространённые простые предложения;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простые предложения с простым глагольным сказуемым (</w:t>
      </w:r>
      <w:r w:rsidRPr="004F2C4E">
        <w:rPr>
          <w:rFonts w:ascii="Times New Roman" w:hAnsi="Times New Roman" w:cs="Times New Roman"/>
          <w:sz w:val="24"/>
          <w:szCs w:val="24"/>
        </w:rPr>
        <w:t>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speaks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English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предложения с составным глагольным сказуемым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want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dance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She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skate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well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глаголом-связкой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таких фраз, как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Dima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eight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fine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m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sorry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 w:rsidRPr="004F2C4E">
        <w:rPr>
          <w:rFonts w:ascii="Times New Roman" w:hAnsi="Times New Roman" w:cs="Times New Roman"/>
          <w:sz w:val="24"/>
          <w:szCs w:val="24"/>
        </w:rPr>
        <w:t>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…?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…?;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предложения с краткими глагольными формами;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повелительное наклонение: побудительные предложения в утвердительной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Come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настоящее простое время (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глагольную конструкцию </w:t>
      </w:r>
      <w:r w:rsidRPr="004F2C4E">
        <w:rPr>
          <w:rFonts w:ascii="Times New Roman" w:hAnsi="Times New Roman" w:cs="Times New Roman"/>
          <w:sz w:val="24"/>
          <w:szCs w:val="24"/>
        </w:rPr>
        <w:t>have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 </w:t>
      </w:r>
      <w:r w:rsidRPr="004F2C4E">
        <w:rPr>
          <w:rFonts w:ascii="Times New Roman" w:hAnsi="Times New Roman" w:cs="Times New Roman"/>
          <w:sz w:val="24"/>
          <w:szCs w:val="24"/>
        </w:rPr>
        <w:t>Have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you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…?);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модальный глагол с</w:t>
      </w:r>
      <w:r w:rsidRPr="004F2C4E">
        <w:rPr>
          <w:rFonts w:ascii="Times New Roman" w:hAnsi="Times New Roman" w:cs="Times New Roman"/>
          <w:sz w:val="24"/>
          <w:szCs w:val="24"/>
        </w:rPr>
        <w:t>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выражения умения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ride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 и отсутствия умения (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ride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.); 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получения разрешения (</w:t>
      </w:r>
      <w:r w:rsidRPr="004F2C4E">
        <w:rPr>
          <w:rFonts w:ascii="Times New Roman" w:hAnsi="Times New Roman" w:cs="Times New Roman"/>
          <w:sz w:val="24"/>
          <w:szCs w:val="24"/>
        </w:rPr>
        <w:t>Can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out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?);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pens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men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личные и притяжательные местоимения;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указательные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this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these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количественные числительные (1—12);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вопросительные слова </w:t>
      </w:r>
      <w:r w:rsidRPr="004F2C4E">
        <w:rPr>
          <w:rFonts w:ascii="Times New Roman" w:hAnsi="Times New Roman" w:cs="Times New Roman"/>
          <w:sz w:val="24"/>
          <w:szCs w:val="24"/>
        </w:rPr>
        <w:t>who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how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места </w:t>
      </w:r>
      <w:r w:rsidRPr="004F2C4E">
        <w:rPr>
          <w:rFonts w:ascii="Times New Roman" w:hAnsi="Times New Roman" w:cs="Times New Roman"/>
          <w:sz w:val="24"/>
          <w:szCs w:val="24"/>
        </w:rPr>
        <w:t>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near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under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союзы </w:t>
      </w:r>
      <w:r w:rsidRPr="004F2C4E">
        <w:rPr>
          <w:rFonts w:ascii="Times New Roman" w:hAnsi="Times New Roman" w:cs="Times New Roman"/>
          <w:sz w:val="24"/>
          <w:szCs w:val="24"/>
        </w:rPr>
        <w:t>and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but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(при однородных членах).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названия родной страны и страны/стран изучаемого языка и их столиц.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 вербально/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невербально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реагировать на услышанное;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1 минуты).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поздравления с днем рождения, Новым годом, Рождеством с выражением пожеланий;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подписи к иллюстрациям с пояснением, что на них изображено.</w:t>
      </w:r>
    </w:p>
    <w:p w:rsidR="004F2C4E" w:rsidRPr="0004740C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740C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применять правила чтения гласных в третьем типе слога (гласная + </w:t>
      </w:r>
      <w:r w:rsidRPr="004F2C4E">
        <w:rPr>
          <w:rFonts w:ascii="Times New Roman" w:hAnsi="Times New Roman" w:cs="Times New Roman"/>
          <w:sz w:val="24"/>
          <w:szCs w:val="24"/>
        </w:rPr>
        <w:t>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применять правила чтения сложных сочетаний букв (например, -</w:t>
      </w:r>
      <w:r w:rsidRPr="004F2C4E">
        <w:rPr>
          <w:rFonts w:ascii="Times New Roman" w:hAnsi="Times New Roman" w:cs="Times New Roman"/>
          <w:sz w:val="24"/>
          <w:szCs w:val="24"/>
        </w:rPr>
        <w:t>tion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в односложных, двусложных и многосложных словах (</w:t>
      </w:r>
      <w:r w:rsidRPr="004F2C4E">
        <w:rPr>
          <w:rFonts w:ascii="Times New Roman" w:hAnsi="Times New Roman" w:cs="Times New Roman"/>
          <w:sz w:val="24"/>
          <w:szCs w:val="24"/>
        </w:rPr>
        <w:t>international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night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образовывать родственные слова с использованием основных способов словообразования: аффиксации (суффиксы числительных -</w:t>
      </w:r>
      <w:r w:rsidRPr="004F2C4E">
        <w:rPr>
          <w:rFonts w:ascii="Times New Roman" w:hAnsi="Times New Roman" w:cs="Times New Roman"/>
          <w:sz w:val="24"/>
          <w:szCs w:val="24"/>
        </w:rPr>
        <w:t>teen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th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 и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football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snowman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побудительные предложения в отрицательной форме (</w:t>
      </w:r>
      <w:r w:rsidRPr="004F2C4E">
        <w:rPr>
          <w:rFonts w:ascii="Times New Roman" w:hAnsi="Times New Roman" w:cs="Times New Roman"/>
          <w:sz w:val="24"/>
          <w:szCs w:val="24"/>
        </w:rPr>
        <w:t>Don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talk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please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предложения с начальным 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F2C4E">
        <w:rPr>
          <w:rFonts w:ascii="Times New Roman" w:hAnsi="Times New Roman" w:cs="Times New Roman"/>
          <w:sz w:val="24"/>
          <w:szCs w:val="24"/>
        </w:rPr>
        <w:t>Past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was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bridge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across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river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F2C4E">
        <w:rPr>
          <w:rFonts w:ascii="Times New Roman" w:hAnsi="Times New Roman" w:cs="Times New Roman"/>
          <w:sz w:val="24"/>
          <w:szCs w:val="24"/>
        </w:rPr>
        <w:t>There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were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mountains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south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конструкции с глаголами на -</w:t>
      </w:r>
      <w:r w:rsidRPr="004F2C4E">
        <w:rPr>
          <w:rFonts w:ascii="Times New Roman" w:hAnsi="Times New Roman" w:cs="Times New Roman"/>
          <w:sz w:val="24"/>
          <w:szCs w:val="24"/>
        </w:rPr>
        <w:t>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enjoy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doing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something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конструкцию </w:t>
      </w:r>
      <w:r w:rsidRPr="004F2C4E">
        <w:rPr>
          <w:rFonts w:ascii="Times New Roman" w:hAnsi="Times New Roman" w:cs="Times New Roman"/>
          <w:sz w:val="24"/>
          <w:szCs w:val="24"/>
        </w:rPr>
        <w:t>I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like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…;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правильные и неправильные глаголы в </w:t>
      </w:r>
      <w:r w:rsidRPr="004F2C4E">
        <w:rPr>
          <w:rFonts w:ascii="Times New Roman" w:hAnsi="Times New Roman" w:cs="Times New Roman"/>
          <w:sz w:val="24"/>
          <w:szCs w:val="24"/>
        </w:rPr>
        <w:t>Past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существительные в притяжательном падеже (</w:t>
      </w:r>
      <w:r w:rsidRPr="004F2C4E">
        <w:rPr>
          <w:rFonts w:ascii="Times New Roman" w:hAnsi="Times New Roman" w:cs="Times New Roman"/>
          <w:sz w:val="24"/>
          <w:szCs w:val="24"/>
        </w:rPr>
        <w:t>Possessive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Case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лова, выражающие количество </w:t>
      </w:r>
      <w:r w:rsidRPr="004F2C4E">
        <w:rPr>
          <w:rFonts w:ascii="Times New Roman" w:hAnsi="Times New Roman" w:cs="Times New Roman"/>
          <w:sz w:val="24"/>
          <w:szCs w:val="24"/>
        </w:rPr>
        <w:t>c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исчисляемыми и неисчисляемыми существительными (</w:t>
      </w:r>
      <w:r w:rsidRPr="004F2C4E">
        <w:rPr>
          <w:rFonts w:ascii="Times New Roman" w:hAnsi="Times New Roman" w:cs="Times New Roman"/>
          <w:sz w:val="24"/>
          <w:szCs w:val="24"/>
        </w:rPr>
        <w:t>much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many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lot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наречия частотности </w:t>
      </w:r>
      <w:r w:rsidRPr="004F2C4E">
        <w:rPr>
          <w:rFonts w:ascii="Times New Roman" w:hAnsi="Times New Roman" w:cs="Times New Roman"/>
          <w:sz w:val="24"/>
          <w:szCs w:val="24"/>
        </w:rPr>
        <w:t>usually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often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личные местоимения в объектном падеже;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указательные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that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those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неопределённые местоимения </w:t>
      </w:r>
      <w:r w:rsidRPr="004F2C4E">
        <w:rPr>
          <w:rFonts w:ascii="Times New Roman" w:hAnsi="Times New Roman" w:cs="Times New Roman"/>
          <w:sz w:val="24"/>
          <w:szCs w:val="24"/>
        </w:rPr>
        <w:t>some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F2C4E">
        <w:rPr>
          <w:rFonts w:ascii="Times New Roman" w:hAnsi="Times New Roman" w:cs="Times New Roman"/>
          <w:sz w:val="24"/>
          <w:szCs w:val="24"/>
        </w:rPr>
        <w:t>any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и вопросительных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вопросительные слова </w:t>
      </w:r>
      <w:r w:rsidRPr="004F2C4E">
        <w:rPr>
          <w:rFonts w:ascii="Times New Roman" w:hAnsi="Times New Roman" w:cs="Times New Roman"/>
          <w:sz w:val="24"/>
          <w:szCs w:val="24"/>
        </w:rPr>
        <w:t>when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whose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why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количественные числительные (13—100);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порядковые числительные (1—30);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 направления движения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F2C4E">
        <w:rPr>
          <w:rFonts w:ascii="Times New Roman" w:hAnsi="Times New Roman" w:cs="Times New Roman"/>
          <w:sz w:val="24"/>
          <w:szCs w:val="24"/>
        </w:rPr>
        <w:t>We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went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Moscow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last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year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места </w:t>
      </w:r>
      <w:r w:rsidRPr="004F2C4E">
        <w:rPr>
          <w:rFonts w:ascii="Times New Roman" w:hAnsi="Times New Roman" w:cs="Times New Roman"/>
          <w:sz w:val="24"/>
          <w:szCs w:val="24"/>
        </w:rPr>
        <w:t>next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front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of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behind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предлоги времени: </w:t>
      </w:r>
      <w:r w:rsidRPr="004F2C4E">
        <w:rPr>
          <w:rFonts w:ascii="Times New Roman" w:hAnsi="Times New Roman" w:cs="Times New Roman"/>
          <w:sz w:val="24"/>
          <w:szCs w:val="24"/>
        </w:rPr>
        <w:t>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выражениях </w:t>
      </w:r>
      <w:r w:rsidRPr="004F2C4E">
        <w:rPr>
          <w:rFonts w:ascii="Times New Roman" w:hAnsi="Times New Roman" w:cs="Times New Roman"/>
          <w:sz w:val="24"/>
          <w:szCs w:val="24"/>
        </w:rPr>
        <w:t>at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r w:rsidRPr="004F2C4E">
        <w:rPr>
          <w:rFonts w:ascii="Times New Roman" w:hAnsi="Times New Roman" w:cs="Times New Roman"/>
          <w:sz w:val="24"/>
          <w:szCs w:val="24"/>
        </w:rPr>
        <w:t>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F2C4E">
        <w:rPr>
          <w:rFonts w:ascii="Times New Roman" w:hAnsi="Times New Roman" w:cs="Times New Roman"/>
          <w:sz w:val="24"/>
          <w:szCs w:val="24"/>
        </w:rPr>
        <w:t>clock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in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morning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on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Monday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кратко представлять свою страну и страну/страны изучаемого языка на английском языке.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умения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Говорение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создавать устные связные монологические высказывания по образцу; выражать своё отношение к предмету речи;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передавать основное содержание прочитанного текста с вербальными и/или зрительными опорами в объёме не менее 4—5 фраз.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Аудирование</w:t>
      </w:r>
      <w:proofErr w:type="spellEnd"/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воспринимать на слух и понимать речь учителя и одноклассников, вербально/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невербально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реагировать на услышанное;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до 1 минуты).</w:t>
      </w:r>
    </w:p>
    <w:p w:rsidR="004F2C4E" w:rsidRPr="0004740C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740C">
        <w:rPr>
          <w:rFonts w:ascii="Times New Roman" w:hAnsi="Times New Roman" w:cs="Times New Roman"/>
          <w:b/>
          <w:sz w:val="24"/>
          <w:szCs w:val="24"/>
          <w:lang w:val="ru-RU"/>
        </w:rPr>
        <w:t>Смысловое чтение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— до 160 слов;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прогнозировать содержание текста на основе заголовка;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читать про себя </w:t>
      </w:r>
      <w:proofErr w:type="spellStart"/>
      <w:r w:rsidRPr="004F2C4E">
        <w:rPr>
          <w:rFonts w:ascii="Times New Roman" w:hAnsi="Times New Roman" w:cs="Times New Roman"/>
          <w:sz w:val="24"/>
          <w:szCs w:val="24"/>
          <w:lang w:val="ru-RU"/>
        </w:rPr>
        <w:t>несплошные</w:t>
      </w:r>
      <w:proofErr w:type="spellEnd"/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тексты (таблицы, диаграммы и т. д.) и понимать представленную в них информацию.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Письмо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поздравления с днем рождения, Новым годом, Рождеством с выражением пожеланий;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писать с опорой на образец электронное сообщение личного характера (объём сообщения — до 50 слов).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Языковые знания и навыки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Фонетическая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читать новые слова согласно основным правилам чтения;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Графика, орфография и пунктуация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писать изученные слова;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Лексическая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4F2C4E">
        <w:rPr>
          <w:rFonts w:ascii="Times New Roman" w:hAnsi="Times New Roman" w:cs="Times New Roman"/>
          <w:sz w:val="24"/>
          <w:szCs w:val="24"/>
        </w:rPr>
        <w:t>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/-</w:t>
      </w:r>
      <w:r w:rsidRPr="004F2C4E">
        <w:rPr>
          <w:rFonts w:ascii="Times New Roman" w:hAnsi="Times New Roman" w:cs="Times New Roman"/>
          <w:sz w:val="24"/>
          <w:szCs w:val="24"/>
        </w:rPr>
        <w:t>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4F2C4E">
        <w:rPr>
          <w:rFonts w:ascii="Times New Roman" w:hAnsi="Times New Roman" w:cs="Times New Roman"/>
          <w:sz w:val="24"/>
          <w:szCs w:val="24"/>
        </w:rPr>
        <w:t>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F2C4E">
        <w:rPr>
          <w:rFonts w:ascii="Times New Roman" w:hAnsi="Times New Roman" w:cs="Times New Roman"/>
          <w:sz w:val="24"/>
          <w:szCs w:val="24"/>
        </w:rPr>
        <w:t>teacher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actor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artist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словосложения (</w:t>
      </w:r>
      <w:r w:rsidRPr="004F2C4E">
        <w:rPr>
          <w:rFonts w:ascii="Times New Roman" w:hAnsi="Times New Roman" w:cs="Times New Roman"/>
          <w:sz w:val="24"/>
          <w:szCs w:val="24"/>
        </w:rPr>
        <w:t>blackboard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), конверсии (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a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play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2C4E" w:rsidRPr="00814CEA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4CEA">
        <w:rPr>
          <w:rFonts w:ascii="Times New Roman" w:hAnsi="Times New Roman" w:cs="Times New Roman"/>
          <w:b/>
          <w:sz w:val="24"/>
          <w:szCs w:val="24"/>
          <w:lang w:val="ru-RU"/>
        </w:rPr>
        <w:t>Грамматическая сторона речи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</w:t>
      </w:r>
      <w:r w:rsidRPr="004F2C4E">
        <w:rPr>
          <w:rFonts w:ascii="Times New Roman" w:hAnsi="Times New Roman" w:cs="Times New Roman"/>
          <w:sz w:val="24"/>
          <w:szCs w:val="24"/>
        </w:rPr>
        <w:t>Present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Continuous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конструкцию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be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going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Future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Simple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Tense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для выражения будущего действия;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модальные глаголы долженствования </w:t>
      </w:r>
      <w:r w:rsidRPr="004F2C4E">
        <w:rPr>
          <w:rFonts w:ascii="Times New Roman" w:hAnsi="Times New Roman" w:cs="Times New Roman"/>
          <w:sz w:val="24"/>
          <w:szCs w:val="24"/>
        </w:rPr>
        <w:t>must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F2C4E">
        <w:rPr>
          <w:rFonts w:ascii="Times New Roman" w:hAnsi="Times New Roman" w:cs="Times New Roman"/>
          <w:sz w:val="24"/>
          <w:szCs w:val="24"/>
        </w:rPr>
        <w:t>have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2C4E">
        <w:rPr>
          <w:rFonts w:ascii="Times New Roman" w:hAnsi="Times New Roman" w:cs="Times New Roman"/>
          <w:sz w:val="24"/>
          <w:szCs w:val="24"/>
        </w:rPr>
        <w:t>to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отрицательное местоимение </w:t>
      </w:r>
      <w:r w:rsidRPr="004F2C4E">
        <w:rPr>
          <w:rFonts w:ascii="Times New Roman" w:hAnsi="Times New Roman" w:cs="Times New Roman"/>
          <w:sz w:val="24"/>
          <w:szCs w:val="24"/>
        </w:rPr>
        <w:t>no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4F2C4E">
        <w:rPr>
          <w:rFonts w:ascii="Times New Roman" w:hAnsi="Times New Roman" w:cs="Times New Roman"/>
          <w:sz w:val="24"/>
          <w:szCs w:val="24"/>
        </w:rPr>
        <w:t>good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better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best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F2C4E">
        <w:rPr>
          <w:rFonts w:ascii="Times New Roman" w:hAnsi="Times New Roman" w:cs="Times New Roman"/>
          <w:sz w:val="24"/>
          <w:szCs w:val="24"/>
        </w:rPr>
        <w:t>bad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4F2C4E">
        <w:rPr>
          <w:rFonts w:ascii="Times New Roman" w:hAnsi="Times New Roman" w:cs="Times New Roman"/>
          <w:sz w:val="24"/>
          <w:szCs w:val="24"/>
        </w:rPr>
        <w:t>worse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 — (</w:t>
      </w:r>
      <w:r w:rsidRPr="004F2C4E">
        <w:rPr>
          <w:rFonts w:ascii="Times New Roman" w:hAnsi="Times New Roman" w:cs="Times New Roman"/>
          <w:sz w:val="24"/>
          <w:szCs w:val="24"/>
        </w:rPr>
        <w:t>the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F2C4E">
        <w:rPr>
          <w:rFonts w:ascii="Times New Roman" w:hAnsi="Times New Roman" w:cs="Times New Roman"/>
          <w:sz w:val="24"/>
          <w:szCs w:val="24"/>
        </w:rPr>
        <w:t>worst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наречия времени;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обозначение даты и года;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и употреблять в устной и письменной речи обозначение времени.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Социокультурные знания и умения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названия родной страны и страны/стран изучаемого языка;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некоторых литературных персонажей;</w:t>
      </w:r>
    </w:p>
    <w:p w:rsidR="004F2C4E" w:rsidRP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знать небольшие произведения детского фольклора (рифмовки, песни);</w:t>
      </w:r>
    </w:p>
    <w:p w:rsidR="004F2C4E" w:rsidRDefault="004F2C4E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4E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4F2C4E">
        <w:rPr>
          <w:rFonts w:ascii="Times New Roman" w:hAnsi="Times New Roman" w:cs="Times New Roman"/>
          <w:sz w:val="24"/>
          <w:szCs w:val="24"/>
          <w:lang w:val="ru-RU"/>
        </w:rPr>
        <w:tab/>
        <w:t>кратко представлять свою страну на иностранном языке в рамках изучаемой тематики.</w:t>
      </w:r>
    </w:p>
    <w:p w:rsidR="0004740C" w:rsidRDefault="0004740C" w:rsidP="004F2C4E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40C" w:rsidRDefault="00885454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04740C" w:rsidRPr="0004740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 </w:t>
      </w:r>
    </w:p>
    <w:p w:rsidR="00885454" w:rsidRDefault="00885454" w:rsidP="008854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:rsidR="0004740C" w:rsidRDefault="0004740C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7EF3" w:rsidRDefault="005D7EF3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5D7EF3" w:rsidRPr="00340986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454" w:rsidRDefault="00885454" w:rsidP="0088545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5D7EF3"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="005D7EF3"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D7EF3" w:rsidRPr="00260E04" w:rsidRDefault="005D7EF3" w:rsidP="008854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B137D7" w:rsidRDefault="005D7EF3" w:rsidP="008854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="008854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Default="005D7EF3" w:rsidP="005D7E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5D7EF3" w:rsidRPr="00340986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36301F" w:rsidRDefault="005D7EF3" w:rsidP="005D7EF3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Знакомство.Давайте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познакомимся! Буквы a-h.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F909F3" w:rsidRDefault="005D7EF3" w:rsidP="005D7E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5D7EF3" w:rsidRPr="00F909F3" w:rsidRDefault="005D7EF3" w:rsidP="005D7E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5D7EF3" w:rsidRPr="00272C72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7EF3" w:rsidRPr="00272C72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36301F" w:rsidRDefault="005D7EF3" w:rsidP="005D7EF3">
            <w:pPr>
              <w:pStyle w:val="a4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="0017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риветствие. Знакомство. Давайте </w:t>
            </w: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познакомимся!  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Буквы i- q.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Приветствие. Знакомство. Давайте познакомимся! Буквы r- z.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184B9F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Знакомство. Давайте познакомимся! Знакомство с буквосочетаниями и правилами чтения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sh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th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ph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«Члены семьи»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Цвета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«Мой дом»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Познакомьтесь с моей семьей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«Моя комната»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день рождения. Мой особый праздник.</w:t>
            </w:r>
          </w:p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Числительные от 1 до 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F3" w:rsidRPr="0004740C" w:rsidRDefault="005D7EF3" w:rsidP="005D7EF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Приветствие.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Знакомство.Давайте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познакомимся! Буквы a-h.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5D7EF3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260E04" w:rsidRDefault="005D7EF3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Моя любимая еда. Мои любимые блюда.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«Еда»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любимая еда. Мои любимые блюда. 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Правила чтения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быквы</w:t>
            </w:r>
            <w:proofErr w:type="spellEnd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Cc и буквосочетания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ch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школа.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«Школьные принадлежности»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школа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Мои друзья.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 Мир вокруг меня. Мои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9B4B30" w:rsidRDefault="009B4B30">
            <w:pPr>
              <w:rPr>
                <w:lang w:val="ru-RU"/>
              </w:rPr>
            </w:pPr>
            <w:r w:rsidRPr="001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9B4B30" w:rsidRDefault="009B4B30">
            <w:pPr>
              <w:rPr>
                <w:lang w:val="ru-RU"/>
              </w:rPr>
            </w:pPr>
            <w:r w:rsidRPr="001A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Моя малая родина (город, село)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«Мои игрушки»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Предлоги места.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игрушка, игра.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правилами чтения буквы 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Мой питомец.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лексики по теме «Животные»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Мой питомец.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Занятия спортом.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Грамматическая структура с глаголом </w:t>
            </w:r>
            <w:proofErr w:type="spellStart"/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can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Занятия спортом.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Любимая сказка/ история/рассказ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Выходной день (в цирке, в зоопарке, в парке). Каникулы</w:t>
            </w: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Знакомство с правилами чтения буквы 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Названия родной страны и страны/стран изучаемого языка; их столиц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4B30" w:rsidRPr="005D7EF3" w:rsidTr="008854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04740C" w:rsidRDefault="009B4B30" w:rsidP="008A0D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5D7EF3" w:rsidRDefault="00885454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4B30" w:rsidRPr="00260E04" w:rsidRDefault="009B4B30" w:rsidP="005D7E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7EF3" w:rsidTr="00885454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9B4B30" w:rsidRDefault="009B4B30" w:rsidP="005D7EF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Pr="00885454" w:rsidRDefault="00885454" w:rsidP="005D7EF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F3" w:rsidRDefault="005D7EF3" w:rsidP="005D7EF3"/>
        </w:tc>
      </w:tr>
    </w:tbl>
    <w:p w:rsidR="005D7EF3" w:rsidRDefault="005D7EF3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0139" w:rsidRDefault="00740139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:rsidR="0004740C" w:rsidRDefault="0004740C" w:rsidP="0004740C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0C6E62" w:rsidRPr="00340986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Default="000C6E62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B137D7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Default="000C6E62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0C6E62" w:rsidRPr="00340986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0C6E62">
            <w:pPr>
              <w:pStyle w:val="a4"/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«Семья»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F909F3" w:rsidRDefault="000C6E62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0C6E62" w:rsidRPr="00F909F3" w:rsidRDefault="000C6E62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0C6E62" w:rsidRPr="00272C7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C6E62" w:rsidRPr="00272C72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0C6E62" w:rsidRDefault="000C6E62" w:rsidP="000C6E62">
            <w:pPr>
              <w:pStyle w:val="a4"/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Семья моего друга.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Притяжательные местоимения.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чтения буквы </w:t>
            </w:r>
            <w:proofErr w:type="spellStart"/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0C6E6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Моя любимая еда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«Еда»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184B9F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еда моих друзей.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Неопределенные местоимения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«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день рождения.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распорядок дня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Распорядок дня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любимая игрушка, игра. 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Неопределенный артикль.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питомец. Питомец моих друзей.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животных.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0C6E62">
        <w:trPr>
          <w:trHeight w:val="1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Любимые занятия. Любимые занятия моих друзей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моих увлечений. Выходной день (в цирке, в зоопарке, парке).</w:t>
            </w:r>
          </w:p>
          <w:p w:rsidR="000C6E62" w:rsidRPr="000C6E62" w:rsidRDefault="000C6E62" w:rsidP="00740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D57D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0C6E62" w:rsidRDefault="000C6E62" w:rsidP="001754AF">
            <w:pPr>
              <w:ind w:right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моих увлечений. Выходной день (в цирке, в зоопарке, парке) с моими друзьями. 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Каникулы.</w:t>
            </w:r>
            <w:r w:rsid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6E62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моих увлечений. Любимая сказка.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вокруг меня. Моя комната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(квартира, дом)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вокруг меня. Моя комната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(квартира, дом)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Моя школа.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 по теме «Школьные принадлежности»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чтения буквы «</w:t>
            </w:r>
            <w:r w:rsidRPr="007401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школа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Повелительное наклонение глаголов.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друзья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и домашние животные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Множественное число существительных. Исключения.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Дикие и домашние животные.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чтения буквы «</w:t>
            </w:r>
            <w:r w:rsidRPr="0074013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</w:rPr>
              <w:t xml:space="preserve"> Погода</w:t>
            </w: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3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(месяцы)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74013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A8330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столицы, достопримечательности и интересные факты.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Произведения детского фольклора.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детского фольклора.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RPr="005D7EF3" w:rsidTr="0092101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0C6E62">
            <w:pPr>
              <w:pStyle w:val="a4"/>
              <w:numPr>
                <w:ilvl w:val="0"/>
                <w:numId w:val="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родной страны и страны/стран изучаемого языка. Открытка</w:t>
            </w: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6E62" w:rsidRPr="00740139" w:rsidRDefault="000C6E62" w:rsidP="0074013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740139" w:rsidRDefault="000C6E62" w:rsidP="0074013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5D7EF3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260E04" w:rsidRDefault="000C6E62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C6E62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9B4B30" w:rsidRDefault="000C6E62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Pr="00885454" w:rsidRDefault="000C6E62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E62" w:rsidRDefault="000C6E62" w:rsidP="008A0DD2"/>
        </w:tc>
      </w:tr>
    </w:tbl>
    <w:p w:rsidR="0004740C" w:rsidRPr="0004740C" w:rsidRDefault="0004740C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40C" w:rsidRDefault="0004740C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54AF" w:rsidRDefault="001754AF" w:rsidP="001754AF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 класс</w:t>
      </w:r>
    </w:p>
    <w:p w:rsidR="001754AF" w:rsidRDefault="001754AF" w:rsidP="001754AF">
      <w:pPr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1754AF" w:rsidRPr="00340986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1754AF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B137D7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Default="001754AF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1754AF" w:rsidRPr="00340986" w:rsidTr="00EE7F6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Предлоги места.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F909F3" w:rsidRDefault="001754AF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1754AF" w:rsidRPr="00F909F3" w:rsidRDefault="001754AF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1754AF" w:rsidRPr="00272C72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54AF" w:rsidRPr="00272C72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Мои родственники.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 длительное время.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1754AF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день рождения, подарки.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84B9F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моего друга. Открытка.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о лучшем друге.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5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еда в моей семье</w:t>
            </w:r>
          </w:p>
          <w:p w:rsidR="001754AF" w:rsidRPr="001754AF" w:rsidRDefault="001754AF" w:rsidP="001754AF">
            <w:pPr>
              <w:spacing w:after="0" w:line="259" w:lineRule="auto"/>
              <w:ind w:right="56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Правила чтения буквы «</w:t>
            </w: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любимая 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еда.Электронное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Мой день (распорядок дня, домашние обязанности)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Употребление наречий частотности.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моего друга (распорядок дня, домашние обязанности). </w:t>
            </w: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Глагол «have to».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игрушка, игра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игрушка моего друга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1754AF">
        <w:trPr>
          <w:trHeight w:val="5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Мой питомец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Любимые занятия. </w:t>
            </w: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Занятия спортом.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Любимые занятия. Занятия спортом. Электронное 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FA2D3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сказка/история/рассказ.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Окончание –</w:t>
            </w:r>
            <w:r w:rsidRPr="001754AF">
              <w:rPr>
                <w:rStyle w:val="c37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ed </w:t>
            </w:r>
            <w:r w:rsidRPr="001754AF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 правильных глаголов.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Любимая сказка/история/рассказ.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Простое прошедшее время.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Написание собственной истории.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Выходной день (в цирке, в зоопарке, в парке). Каникулы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Выходной день (в цирке, в зоопарке, в парке). Каникулы. Открытка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2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комната (квартира, дом), предметы мебели и интерьера.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комната (квартира, дом), предметы мебели и интерьера.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школа, любимые учебные предметы.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школа, любимые учебные предметы.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36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Времена года (месяцы).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и домашние животные.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Буквосочетание «</w:t>
            </w:r>
            <w:r w:rsidRPr="001754AF">
              <w:rPr>
                <w:rFonts w:ascii="Times New Roman" w:hAnsi="Times New Roman" w:cs="Times New Roman"/>
                <w:i/>
                <w:sz w:val="24"/>
                <w:szCs w:val="24"/>
              </w:rPr>
              <w:t>oo</w:t>
            </w: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 степень прилагательных.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Покупки (одежда, обувь, книги, основные продукты питания). Электронное сообщение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малая родина (город, село).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лексики. Неправильные глаголы.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и страна/страны изучаемого языка. Их столицы, основные достопримечательности и интересные факты.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Превосходная степень сравнения прилагательных.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детского фольклора.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Литературные персонажи детских книг.</w:t>
            </w:r>
          </w:p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Чтение сказки «</w:t>
            </w:r>
            <w:proofErr w:type="spellStart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Златовласка</w:t>
            </w:r>
            <w:proofErr w:type="spellEnd"/>
            <w:r w:rsidRPr="001754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Три Медведя».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Праздники родной страны и страны/стран изучаемого языка. Открытка.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1754AF" w:rsidRDefault="001754AF" w:rsidP="001754AF">
            <w:pPr>
              <w:pStyle w:val="a4"/>
              <w:numPr>
                <w:ilvl w:val="0"/>
                <w:numId w:val="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54AF" w:rsidRPr="001754AF" w:rsidRDefault="001754AF" w:rsidP="001754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5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740139" w:rsidRDefault="001754AF" w:rsidP="008A0D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0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5D7EF3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260E04" w:rsidRDefault="001754AF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54AF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9B4B30" w:rsidRDefault="001754AF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Pr="00885454" w:rsidRDefault="001754AF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4AF" w:rsidRDefault="001754AF" w:rsidP="008A0DD2"/>
        </w:tc>
      </w:tr>
    </w:tbl>
    <w:p w:rsidR="001754AF" w:rsidRPr="0004740C" w:rsidRDefault="001754AF" w:rsidP="001754A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54AF" w:rsidRPr="001D67F4" w:rsidRDefault="001754AF" w:rsidP="001754AF">
      <w:pPr>
        <w:spacing w:after="0" w:line="259" w:lineRule="auto"/>
        <w:ind w:left="-666" w:right="10720"/>
        <w:rPr>
          <w:lang w:val="ru-RU"/>
        </w:rPr>
      </w:pPr>
    </w:p>
    <w:p w:rsidR="001754AF" w:rsidRDefault="001754AF" w:rsidP="0004740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754AF" w:rsidSect="004F2C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F"/>
    <w:multiLevelType w:val="hybridMultilevel"/>
    <w:tmpl w:val="1A28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20E5"/>
    <w:multiLevelType w:val="hybridMultilevel"/>
    <w:tmpl w:val="1A28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1489"/>
    <w:multiLevelType w:val="hybridMultilevel"/>
    <w:tmpl w:val="1F28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47E16"/>
    <w:multiLevelType w:val="hybridMultilevel"/>
    <w:tmpl w:val="677E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79759">
    <w:abstractNumId w:val="3"/>
  </w:num>
  <w:num w:numId="2" w16cid:durableId="727460726">
    <w:abstractNumId w:val="0"/>
  </w:num>
  <w:num w:numId="3" w16cid:durableId="729110570">
    <w:abstractNumId w:val="4"/>
  </w:num>
  <w:num w:numId="4" w16cid:durableId="2049332413">
    <w:abstractNumId w:val="1"/>
  </w:num>
  <w:num w:numId="5" w16cid:durableId="20749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C4E"/>
    <w:rsid w:val="0004740C"/>
    <w:rsid w:val="000C6E62"/>
    <w:rsid w:val="001754AF"/>
    <w:rsid w:val="00340986"/>
    <w:rsid w:val="0036301F"/>
    <w:rsid w:val="004851FE"/>
    <w:rsid w:val="004F2C4E"/>
    <w:rsid w:val="005D7EF3"/>
    <w:rsid w:val="0066575C"/>
    <w:rsid w:val="006746F5"/>
    <w:rsid w:val="00740139"/>
    <w:rsid w:val="00814CEA"/>
    <w:rsid w:val="00843B1B"/>
    <w:rsid w:val="00885454"/>
    <w:rsid w:val="009B4B30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0FCF9-3807-4AFB-BAD8-CC4C51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4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next w:val="a"/>
    <w:link w:val="10"/>
    <w:uiPriority w:val="9"/>
    <w:unhideWhenUsed/>
    <w:qFormat/>
    <w:rsid w:val="000C6E62"/>
    <w:pPr>
      <w:keepNext/>
      <w:keepLines/>
      <w:spacing w:after="12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4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D7E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6E6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c0">
    <w:name w:val="c0"/>
    <w:rsid w:val="001754AF"/>
  </w:style>
  <w:style w:type="character" w:customStyle="1" w:styleId="c37">
    <w:name w:val="c37"/>
    <w:rsid w:val="001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4059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16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031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166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951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690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769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9597</Words>
  <Characters>54704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dcterms:created xsi:type="dcterms:W3CDTF">2022-09-13T10:17:00Z</dcterms:created>
  <dcterms:modified xsi:type="dcterms:W3CDTF">2022-09-13T10:17:00Z</dcterms:modified>
</cp:coreProperties>
</file>