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813" w:rsidRDefault="00C17813" w:rsidP="00DD1E18">
      <w:pPr>
        <w:shd w:val="clear" w:color="auto" w:fill="FFFFFF"/>
        <w:spacing w:before="150" w:after="180" w:line="240" w:lineRule="auto"/>
        <w:jc w:val="center"/>
        <w:rPr>
          <w:rFonts w:ascii="Tahoma" w:eastAsia="Times New Roman" w:hAnsi="Tahoma" w:cs="Tahoma"/>
          <w:b/>
          <w:bCs/>
          <w:color w:val="111111"/>
          <w:sz w:val="20"/>
          <w:szCs w:val="20"/>
          <w:lang w:eastAsia="ru-RU"/>
        </w:rPr>
      </w:pPr>
    </w:p>
    <w:p w:rsidR="00DD1E18" w:rsidRDefault="00143ECF" w:rsidP="00DD1E18">
      <w:pPr>
        <w:shd w:val="clear" w:color="auto" w:fill="FFFFFF"/>
        <w:spacing w:before="150" w:after="180" w:line="240" w:lineRule="auto"/>
        <w:jc w:val="center"/>
        <w:rPr>
          <w:rFonts w:ascii="Tahoma" w:eastAsia="Times New Roman" w:hAnsi="Tahoma" w:cs="Tahoma"/>
          <w:b/>
          <w:bCs/>
          <w:color w:val="111111"/>
          <w:sz w:val="20"/>
          <w:szCs w:val="20"/>
          <w:lang w:eastAsia="ru-RU"/>
        </w:rPr>
      </w:pPr>
      <w:r>
        <w:rPr>
          <w:noProof/>
          <w:lang w:eastAsia="ru-RU"/>
        </w:rPr>
        <w:drawing>
          <wp:anchor distT="0" distB="0" distL="114300" distR="114300" simplePos="0" relativeHeight="251661312" behindDoc="0" locked="0" layoutInCell="1" allowOverlap="1" wp14:anchorId="7CE75C08" wp14:editId="52C2ABC5">
            <wp:simplePos x="0" y="0"/>
            <wp:positionH relativeFrom="margin">
              <wp:posOffset>2926715</wp:posOffset>
            </wp:positionH>
            <wp:positionV relativeFrom="paragraph">
              <wp:posOffset>-185420</wp:posOffset>
            </wp:positionV>
            <wp:extent cx="759460" cy="92075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32739" t="25591" r="32664" b="18011"/>
                    <a:stretch>
                      <a:fillRect/>
                    </a:stretch>
                  </pic:blipFill>
                  <pic:spPr bwMode="auto">
                    <a:xfrm>
                      <a:off x="0" y="0"/>
                      <a:ext cx="759460" cy="920750"/>
                    </a:xfrm>
                    <a:prstGeom prst="rect">
                      <a:avLst/>
                    </a:prstGeom>
                    <a:noFill/>
                  </pic:spPr>
                </pic:pic>
              </a:graphicData>
            </a:graphic>
            <wp14:sizeRelH relativeFrom="page">
              <wp14:pctWidth>0</wp14:pctWidth>
            </wp14:sizeRelH>
            <wp14:sizeRelV relativeFrom="page">
              <wp14:pctHeight>0</wp14:pctHeight>
            </wp14:sizeRelV>
          </wp:anchor>
        </w:drawing>
      </w:r>
    </w:p>
    <w:p w:rsidR="00143ECF" w:rsidRDefault="00143ECF" w:rsidP="00143ECF"/>
    <w:p w:rsidR="00143ECF" w:rsidRDefault="00143ECF" w:rsidP="00143ECF"/>
    <w:p w:rsidR="00DD1E18" w:rsidRPr="00EC5E37" w:rsidRDefault="00EC5E37" w:rsidP="00EC5E37">
      <w:pPr>
        <w:shd w:val="clear" w:color="auto" w:fill="FFFFFF"/>
        <w:spacing w:before="150" w:after="180" w:line="240" w:lineRule="auto"/>
        <w:jc w:val="center"/>
        <w:rPr>
          <w:rFonts w:ascii="Tahoma" w:eastAsia="Times New Roman" w:hAnsi="Tahoma" w:cs="Tahoma"/>
          <w:b/>
          <w:bCs/>
          <w:color w:val="111111"/>
          <w:sz w:val="20"/>
          <w:szCs w:val="20"/>
          <w:lang w:eastAsia="ru-RU"/>
        </w:rPr>
      </w:pPr>
      <w:r>
        <w:rPr>
          <w:rFonts w:ascii="Times New Roman" w:eastAsia="Batang" w:hAnsi="Times New Roman"/>
          <w:b/>
        </w:rPr>
        <w:t xml:space="preserve"> </w:t>
      </w:r>
    </w:p>
    <w:p w:rsidR="00143ECF" w:rsidRPr="0069208C" w:rsidRDefault="00DD1E1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sidRPr="0069208C">
        <w:rPr>
          <w:rFonts w:ascii="Times New Roman" w:eastAsia="Times New Roman" w:hAnsi="Times New Roman" w:cs="Times New Roman"/>
          <w:b/>
          <w:bCs/>
          <w:color w:val="111111"/>
          <w:sz w:val="24"/>
          <w:szCs w:val="24"/>
          <w:lang w:eastAsia="ru-RU"/>
        </w:rPr>
        <w:t>Информация</w:t>
      </w:r>
    </w:p>
    <w:p w:rsidR="00143ECF" w:rsidRPr="0069208C" w:rsidRDefault="00DD1E1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sidRPr="0069208C">
        <w:rPr>
          <w:rFonts w:ascii="Times New Roman" w:eastAsia="Times New Roman" w:hAnsi="Times New Roman" w:cs="Times New Roman"/>
          <w:b/>
          <w:bCs/>
          <w:color w:val="111111"/>
          <w:sz w:val="24"/>
          <w:szCs w:val="24"/>
          <w:lang w:eastAsia="ru-RU"/>
        </w:rPr>
        <w:t xml:space="preserve"> о проведенных мероприятиях </w:t>
      </w:r>
    </w:p>
    <w:p w:rsidR="00143ECF" w:rsidRPr="0069208C" w:rsidRDefault="00DD1E1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sidRPr="0069208C">
        <w:rPr>
          <w:rFonts w:ascii="Times New Roman" w:eastAsia="Times New Roman" w:hAnsi="Times New Roman" w:cs="Times New Roman"/>
          <w:b/>
          <w:bCs/>
          <w:color w:val="111111"/>
          <w:sz w:val="24"/>
          <w:szCs w:val="24"/>
          <w:lang w:eastAsia="ru-RU"/>
        </w:rPr>
        <w:t xml:space="preserve">во исполнения протокольного поручения </w:t>
      </w:r>
    </w:p>
    <w:p w:rsidR="00143ECF" w:rsidRPr="0069208C" w:rsidRDefault="00A21B8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Pr>
          <w:rFonts w:ascii="Times New Roman" w:eastAsia="Times New Roman" w:hAnsi="Times New Roman" w:cs="Times New Roman"/>
          <w:b/>
          <w:bCs/>
          <w:color w:val="111111"/>
          <w:sz w:val="24"/>
          <w:szCs w:val="24"/>
          <w:lang w:eastAsia="ru-RU"/>
        </w:rPr>
        <w:t>Главы Республ</w:t>
      </w:r>
      <w:r w:rsidR="00DD1E18" w:rsidRPr="0069208C">
        <w:rPr>
          <w:rFonts w:ascii="Times New Roman" w:eastAsia="Times New Roman" w:hAnsi="Times New Roman" w:cs="Times New Roman"/>
          <w:b/>
          <w:bCs/>
          <w:color w:val="111111"/>
          <w:sz w:val="24"/>
          <w:szCs w:val="24"/>
          <w:lang w:eastAsia="ru-RU"/>
        </w:rPr>
        <w:t xml:space="preserve">ики Р.А. Кадырова от 26.09.2014г, </w:t>
      </w:r>
    </w:p>
    <w:p w:rsidR="00DD1E18" w:rsidRPr="0069208C" w:rsidRDefault="00DD1E1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r w:rsidRPr="0069208C">
        <w:rPr>
          <w:rFonts w:ascii="Times New Roman" w:eastAsia="Times New Roman" w:hAnsi="Times New Roman" w:cs="Times New Roman"/>
          <w:b/>
          <w:bCs/>
          <w:color w:val="111111"/>
          <w:sz w:val="24"/>
          <w:szCs w:val="24"/>
          <w:lang w:eastAsia="ru-RU"/>
        </w:rPr>
        <w:t>в МБОУ «</w:t>
      </w:r>
      <w:r w:rsidR="00EC5E37">
        <w:rPr>
          <w:rFonts w:ascii="Times New Roman" w:eastAsia="Times New Roman" w:hAnsi="Times New Roman" w:cs="Times New Roman"/>
          <w:b/>
          <w:bCs/>
          <w:color w:val="111111"/>
          <w:sz w:val="24"/>
          <w:szCs w:val="24"/>
          <w:lang w:eastAsia="ru-RU"/>
        </w:rPr>
        <w:t>Ишхой-Юртовская СШ</w:t>
      </w:r>
      <w:r w:rsidRPr="0069208C">
        <w:rPr>
          <w:rFonts w:ascii="Times New Roman" w:eastAsia="Times New Roman" w:hAnsi="Times New Roman" w:cs="Times New Roman"/>
          <w:b/>
          <w:bCs/>
          <w:color w:val="111111"/>
          <w:sz w:val="24"/>
          <w:szCs w:val="24"/>
          <w:lang w:eastAsia="ru-RU"/>
        </w:rPr>
        <w:t>»</w:t>
      </w:r>
    </w:p>
    <w:p w:rsidR="00DD1E18" w:rsidRPr="0069208C" w:rsidRDefault="00DD1E18" w:rsidP="00143ECF">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rsidR="00DD1E18" w:rsidRPr="00C17813" w:rsidRDefault="00143ECF" w:rsidP="00143ECF">
      <w:pPr>
        <w:shd w:val="clear" w:color="auto" w:fill="FFFFFF"/>
        <w:spacing w:before="150" w:after="180" w:line="240" w:lineRule="auto"/>
        <w:rPr>
          <w:rFonts w:ascii="Times New Roman" w:eastAsia="Times New Roman" w:hAnsi="Times New Roman" w:cs="Times New Roman"/>
          <w:b/>
          <w:bCs/>
          <w:color w:val="111111"/>
          <w:sz w:val="24"/>
          <w:szCs w:val="24"/>
          <w:u w:val="single"/>
          <w:lang w:eastAsia="ru-RU"/>
        </w:rPr>
      </w:pPr>
      <w:r w:rsidRPr="00C17813">
        <w:rPr>
          <w:rFonts w:ascii="Times New Roman" w:eastAsia="Times New Roman" w:hAnsi="Times New Roman" w:cs="Times New Roman"/>
          <w:b/>
          <w:bCs/>
          <w:color w:val="111111"/>
          <w:sz w:val="24"/>
          <w:szCs w:val="24"/>
          <w:u w:val="single"/>
          <w:lang w:eastAsia="ru-RU"/>
        </w:rPr>
        <w:t xml:space="preserve">Срок исполнения: постоянно </w:t>
      </w:r>
    </w:p>
    <w:p w:rsidR="00143ECF" w:rsidRPr="0069208C" w:rsidRDefault="00143ECF" w:rsidP="00143ECF">
      <w:pPr>
        <w:shd w:val="clear" w:color="auto" w:fill="FFFFFF"/>
        <w:spacing w:before="150" w:after="180" w:line="240" w:lineRule="auto"/>
        <w:rPr>
          <w:rFonts w:ascii="Times New Roman" w:eastAsia="Times New Roman" w:hAnsi="Times New Roman" w:cs="Times New Roman"/>
          <w:b/>
          <w:bCs/>
          <w:color w:val="111111"/>
          <w:sz w:val="24"/>
          <w:szCs w:val="24"/>
          <w:lang w:eastAsia="ru-RU"/>
        </w:rPr>
      </w:pPr>
      <w:r w:rsidRPr="0069208C">
        <w:rPr>
          <w:rFonts w:ascii="Times New Roman" w:eastAsia="Times New Roman" w:hAnsi="Times New Roman" w:cs="Times New Roman"/>
          <w:bCs/>
          <w:color w:val="111111"/>
          <w:sz w:val="24"/>
          <w:szCs w:val="24"/>
          <w:lang w:eastAsia="ru-RU"/>
        </w:rPr>
        <w:t>17.09.2017г</w:t>
      </w:r>
      <w:r w:rsidR="005223B2">
        <w:rPr>
          <w:rFonts w:ascii="Times New Roman" w:eastAsia="Times New Roman" w:hAnsi="Times New Roman" w:cs="Times New Roman"/>
          <w:bCs/>
          <w:color w:val="111111"/>
          <w:sz w:val="24"/>
          <w:szCs w:val="24"/>
          <w:lang w:eastAsia="ru-RU"/>
        </w:rPr>
        <w:t>.</w:t>
      </w:r>
    </w:p>
    <w:p w:rsidR="00DD1E18" w:rsidRPr="0069208C" w:rsidRDefault="00DD1E18" w:rsidP="00C373C4">
      <w:pPr>
        <w:shd w:val="clear" w:color="auto" w:fill="FFFFFF"/>
        <w:spacing w:before="150" w:after="180" w:line="240" w:lineRule="auto"/>
        <w:rPr>
          <w:rFonts w:ascii="Times New Roman" w:eastAsia="Times New Roman" w:hAnsi="Times New Roman" w:cs="Times New Roman"/>
          <w:b/>
          <w:bCs/>
          <w:color w:val="111111"/>
          <w:sz w:val="20"/>
          <w:szCs w:val="20"/>
          <w:lang w:eastAsia="ru-RU"/>
        </w:rPr>
      </w:pPr>
    </w:p>
    <w:p w:rsidR="00C373C4" w:rsidRPr="00A21B88" w:rsidRDefault="002617A3" w:rsidP="00C373C4">
      <w:pPr>
        <w:shd w:val="clear" w:color="auto" w:fill="FFFFFF"/>
        <w:spacing w:before="150" w:after="180" w:line="240" w:lineRule="auto"/>
        <w:rPr>
          <w:rFonts w:ascii="Times New Roman" w:eastAsia="Times New Roman" w:hAnsi="Times New Roman" w:cs="Times New Roman"/>
          <w:bCs/>
          <w:color w:val="111111"/>
          <w:sz w:val="28"/>
          <w:szCs w:val="24"/>
          <w:lang w:eastAsia="ru-RU"/>
        </w:rPr>
      </w:pPr>
      <w:r w:rsidRPr="00A21B88">
        <w:rPr>
          <w:rFonts w:ascii="Times New Roman" w:eastAsia="Times New Roman" w:hAnsi="Times New Roman" w:cs="Times New Roman"/>
          <w:bCs/>
          <w:color w:val="111111"/>
          <w:sz w:val="28"/>
          <w:szCs w:val="24"/>
          <w:lang w:eastAsia="ru-RU"/>
        </w:rPr>
        <w:t xml:space="preserve"> </w:t>
      </w:r>
      <w:r w:rsidR="007251E7" w:rsidRPr="00A21B88">
        <w:rPr>
          <w:rFonts w:ascii="Times New Roman" w:eastAsia="Times New Roman" w:hAnsi="Times New Roman" w:cs="Times New Roman"/>
          <w:bCs/>
          <w:color w:val="111111"/>
          <w:sz w:val="28"/>
          <w:szCs w:val="24"/>
          <w:lang w:eastAsia="ru-RU"/>
        </w:rPr>
        <w:t xml:space="preserve">   </w:t>
      </w:r>
      <w:r w:rsidRPr="00A21B88">
        <w:rPr>
          <w:rFonts w:ascii="Times New Roman" w:eastAsia="Times New Roman" w:hAnsi="Times New Roman" w:cs="Times New Roman"/>
          <w:bCs/>
          <w:color w:val="111111"/>
          <w:sz w:val="28"/>
          <w:szCs w:val="24"/>
          <w:lang w:eastAsia="ru-RU"/>
        </w:rPr>
        <w:t>С 25 августа по 29 сентября в Чеченской Республике</w:t>
      </w:r>
      <w:r w:rsidR="00C373C4" w:rsidRPr="00A21B88">
        <w:rPr>
          <w:rFonts w:ascii="Times New Roman" w:eastAsia="Times New Roman" w:hAnsi="Times New Roman" w:cs="Times New Roman"/>
          <w:bCs/>
          <w:color w:val="111111"/>
          <w:sz w:val="28"/>
          <w:szCs w:val="24"/>
          <w:lang w:eastAsia="ru-RU"/>
        </w:rPr>
        <w:t xml:space="preserve"> проводится специальное комплексное мероприятие «Внимание дети!». В рамках данного мероприятия Министерством образования совместно с МВД </w:t>
      </w:r>
      <w:r w:rsidRPr="00A21B88">
        <w:rPr>
          <w:rFonts w:ascii="Times New Roman" w:eastAsia="Times New Roman" w:hAnsi="Times New Roman" w:cs="Times New Roman"/>
          <w:bCs/>
          <w:color w:val="111111"/>
          <w:sz w:val="28"/>
          <w:szCs w:val="24"/>
          <w:lang w:eastAsia="ru-RU"/>
        </w:rPr>
        <w:t xml:space="preserve">Чеченской </w:t>
      </w:r>
      <w:r w:rsidR="00C17813" w:rsidRPr="00A21B88">
        <w:rPr>
          <w:rFonts w:ascii="Times New Roman" w:eastAsia="Times New Roman" w:hAnsi="Times New Roman" w:cs="Times New Roman"/>
          <w:bCs/>
          <w:color w:val="111111"/>
          <w:sz w:val="28"/>
          <w:szCs w:val="24"/>
          <w:lang w:eastAsia="ru-RU"/>
        </w:rPr>
        <w:t>Республики в</w:t>
      </w:r>
      <w:r w:rsidR="00C373C4" w:rsidRPr="00A21B88">
        <w:rPr>
          <w:rFonts w:ascii="Times New Roman" w:eastAsia="Times New Roman" w:hAnsi="Times New Roman" w:cs="Times New Roman"/>
          <w:bCs/>
          <w:color w:val="111111"/>
          <w:sz w:val="28"/>
          <w:szCs w:val="24"/>
          <w:lang w:eastAsia="ru-RU"/>
        </w:rPr>
        <w:t xml:space="preserve"> учре</w:t>
      </w:r>
      <w:r w:rsidR="003F4026" w:rsidRPr="00A21B88">
        <w:rPr>
          <w:rFonts w:ascii="Times New Roman" w:eastAsia="Times New Roman" w:hAnsi="Times New Roman" w:cs="Times New Roman"/>
          <w:bCs/>
          <w:color w:val="111111"/>
          <w:sz w:val="28"/>
          <w:szCs w:val="24"/>
          <w:lang w:eastAsia="ru-RU"/>
        </w:rPr>
        <w:t>ждениях образования проводится н</w:t>
      </w:r>
      <w:r w:rsidR="00C373C4" w:rsidRPr="00A21B88">
        <w:rPr>
          <w:rFonts w:ascii="Times New Roman" w:eastAsia="Times New Roman" w:hAnsi="Times New Roman" w:cs="Times New Roman"/>
          <w:bCs/>
          <w:color w:val="111111"/>
          <w:sz w:val="28"/>
          <w:szCs w:val="24"/>
          <w:lang w:eastAsia="ru-RU"/>
        </w:rPr>
        <w:t>еделя безопас</w:t>
      </w:r>
      <w:r w:rsidRPr="00A21B88">
        <w:rPr>
          <w:rFonts w:ascii="Times New Roman" w:eastAsia="Times New Roman" w:hAnsi="Times New Roman" w:cs="Times New Roman"/>
          <w:bCs/>
          <w:color w:val="111111"/>
          <w:sz w:val="28"/>
          <w:szCs w:val="24"/>
          <w:lang w:eastAsia="ru-RU"/>
        </w:rPr>
        <w:t>ности дорожного движения с 21.09 - 29</w:t>
      </w:r>
      <w:r w:rsidR="00C373C4" w:rsidRPr="00A21B88">
        <w:rPr>
          <w:rFonts w:ascii="Times New Roman" w:eastAsia="Times New Roman" w:hAnsi="Times New Roman" w:cs="Times New Roman"/>
          <w:bCs/>
          <w:color w:val="111111"/>
          <w:sz w:val="28"/>
          <w:szCs w:val="24"/>
          <w:lang w:eastAsia="ru-RU"/>
        </w:rPr>
        <w:t>.</w:t>
      </w:r>
      <w:r w:rsidRPr="00A21B88">
        <w:rPr>
          <w:rFonts w:ascii="Times New Roman" w:eastAsia="Times New Roman" w:hAnsi="Times New Roman" w:cs="Times New Roman"/>
          <w:bCs/>
          <w:color w:val="111111"/>
          <w:sz w:val="28"/>
          <w:szCs w:val="24"/>
          <w:lang w:eastAsia="ru-RU"/>
        </w:rPr>
        <w:t>09.2017. </w:t>
      </w:r>
      <w:r w:rsidRPr="00A21B88">
        <w:rPr>
          <w:rFonts w:ascii="Times New Roman" w:eastAsia="Times New Roman" w:hAnsi="Times New Roman" w:cs="Times New Roman"/>
          <w:bCs/>
          <w:color w:val="111111"/>
          <w:sz w:val="28"/>
          <w:szCs w:val="24"/>
          <w:lang w:eastAsia="ru-RU"/>
        </w:rPr>
        <w:br/>
      </w:r>
      <w:r w:rsidR="007251E7" w:rsidRPr="00A21B88">
        <w:rPr>
          <w:rFonts w:ascii="Times New Roman" w:eastAsia="Times New Roman" w:hAnsi="Times New Roman" w:cs="Times New Roman"/>
          <w:bCs/>
          <w:color w:val="111111"/>
          <w:sz w:val="28"/>
          <w:szCs w:val="24"/>
          <w:lang w:eastAsia="ru-RU"/>
        </w:rPr>
        <w:t xml:space="preserve">     </w:t>
      </w:r>
      <w:r w:rsidR="003F4026" w:rsidRPr="00A21B88">
        <w:rPr>
          <w:rFonts w:ascii="Times New Roman" w:eastAsia="Times New Roman" w:hAnsi="Times New Roman" w:cs="Times New Roman"/>
          <w:bCs/>
          <w:color w:val="111111"/>
          <w:sz w:val="28"/>
          <w:szCs w:val="24"/>
          <w:lang w:eastAsia="ru-RU"/>
        </w:rPr>
        <w:t>С</w:t>
      </w:r>
      <w:r w:rsidRPr="00A21B88">
        <w:rPr>
          <w:rFonts w:ascii="Times New Roman" w:eastAsia="Times New Roman" w:hAnsi="Times New Roman" w:cs="Times New Roman"/>
          <w:bCs/>
          <w:color w:val="111111"/>
          <w:sz w:val="28"/>
          <w:szCs w:val="24"/>
          <w:lang w:eastAsia="ru-RU"/>
        </w:rPr>
        <w:t>овместно с инспектором ГАИ Масаевым З.</w:t>
      </w:r>
      <w:r w:rsidR="007251E7" w:rsidRPr="00A21B88">
        <w:rPr>
          <w:rFonts w:ascii="Times New Roman" w:eastAsia="Times New Roman" w:hAnsi="Times New Roman" w:cs="Times New Roman"/>
          <w:bCs/>
          <w:color w:val="111111"/>
          <w:sz w:val="28"/>
          <w:szCs w:val="24"/>
          <w:lang w:eastAsia="ru-RU"/>
        </w:rPr>
        <w:t>, в МБОУ «Ишхой-Юртовская СШ» среди учащихся 1-11 классов</w:t>
      </w:r>
      <w:r w:rsidR="00C373C4" w:rsidRPr="00A21B88">
        <w:rPr>
          <w:rFonts w:ascii="Times New Roman" w:eastAsia="Times New Roman" w:hAnsi="Times New Roman" w:cs="Times New Roman"/>
          <w:bCs/>
          <w:color w:val="111111"/>
          <w:sz w:val="28"/>
          <w:szCs w:val="24"/>
          <w:lang w:eastAsia="ru-RU"/>
        </w:rPr>
        <w:t xml:space="preserve"> проводится активная информационно-разъяснительная работа по соблюдению Правил</w:t>
      </w:r>
      <w:r w:rsidRPr="00A21B88">
        <w:rPr>
          <w:rFonts w:ascii="Times New Roman" w:eastAsia="Times New Roman" w:hAnsi="Times New Roman" w:cs="Times New Roman"/>
          <w:bCs/>
          <w:color w:val="111111"/>
          <w:sz w:val="28"/>
          <w:szCs w:val="24"/>
          <w:lang w:eastAsia="ru-RU"/>
        </w:rPr>
        <w:t xml:space="preserve"> и действующих знаков</w:t>
      </w:r>
      <w:r w:rsidR="00C373C4" w:rsidRPr="00A21B88">
        <w:rPr>
          <w:rFonts w:ascii="Times New Roman" w:eastAsia="Times New Roman" w:hAnsi="Times New Roman" w:cs="Times New Roman"/>
          <w:bCs/>
          <w:color w:val="111111"/>
          <w:sz w:val="28"/>
          <w:szCs w:val="24"/>
          <w:lang w:eastAsia="ru-RU"/>
        </w:rPr>
        <w:t xml:space="preserve"> дорожного движения, </w:t>
      </w:r>
      <w:r w:rsidR="0069208C" w:rsidRPr="00A21B88">
        <w:rPr>
          <w:rFonts w:ascii="Times New Roman" w:eastAsia="Times New Roman" w:hAnsi="Times New Roman" w:cs="Times New Roman"/>
          <w:bCs/>
          <w:color w:val="111111"/>
          <w:sz w:val="28"/>
          <w:szCs w:val="24"/>
          <w:lang w:eastAsia="ru-RU"/>
        </w:rPr>
        <w:t xml:space="preserve">по </w:t>
      </w:r>
      <w:r w:rsidR="00C373C4" w:rsidRPr="00A21B88">
        <w:rPr>
          <w:rFonts w:ascii="Times New Roman" w:eastAsia="Times New Roman" w:hAnsi="Times New Roman" w:cs="Times New Roman"/>
          <w:bCs/>
          <w:color w:val="111111"/>
          <w:sz w:val="28"/>
          <w:szCs w:val="24"/>
          <w:lang w:eastAsia="ru-RU"/>
        </w:rPr>
        <w:t xml:space="preserve">профилактике детского дорожно-транспортного </w:t>
      </w:r>
      <w:r w:rsidR="007251E7" w:rsidRPr="00A21B88">
        <w:rPr>
          <w:rFonts w:ascii="Times New Roman" w:eastAsia="Times New Roman" w:hAnsi="Times New Roman" w:cs="Times New Roman"/>
          <w:bCs/>
          <w:color w:val="111111"/>
          <w:sz w:val="28"/>
          <w:szCs w:val="24"/>
          <w:lang w:eastAsia="ru-RU"/>
        </w:rPr>
        <w:t>травматизма, в</w:t>
      </w:r>
      <w:r w:rsidR="00C373C4" w:rsidRPr="00A21B88">
        <w:rPr>
          <w:rFonts w:ascii="Times New Roman" w:eastAsia="Times New Roman" w:hAnsi="Times New Roman" w:cs="Times New Roman"/>
          <w:bCs/>
          <w:color w:val="111111"/>
          <w:sz w:val="28"/>
          <w:szCs w:val="24"/>
          <w:lang w:eastAsia="ru-RU"/>
        </w:rPr>
        <w:t xml:space="preserve"> том числе необходимости использования восп</w:t>
      </w:r>
      <w:r w:rsidR="007251E7" w:rsidRPr="00A21B88">
        <w:rPr>
          <w:rFonts w:ascii="Times New Roman" w:eastAsia="Times New Roman" w:hAnsi="Times New Roman" w:cs="Times New Roman"/>
          <w:bCs/>
          <w:color w:val="111111"/>
          <w:sz w:val="28"/>
          <w:szCs w:val="24"/>
          <w:lang w:eastAsia="ru-RU"/>
        </w:rPr>
        <w:t>итанниками и взрослыми светоотражающих</w:t>
      </w:r>
      <w:r w:rsidRPr="00A21B88">
        <w:rPr>
          <w:rFonts w:ascii="Times New Roman" w:eastAsia="Times New Roman" w:hAnsi="Times New Roman" w:cs="Times New Roman"/>
          <w:bCs/>
          <w:color w:val="111111"/>
          <w:sz w:val="28"/>
          <w:szCs w:val="24"/>
          <w:lang w:eastAsia="ru-RU"/>
        </w:rPr>
        <w:t xml:space="preserve"> элементов.</w:t>
      </w:r>
    </w:p>
    <w:p w:rsidR="00C373C4" w:rsidRPr="00A21B88" w:rsidRDefault="003F4026" w:rsidP="00C373C4">
      <w:pPr>
        <w:shd w:val="clear" w:color="auto" w:fill="FFFFFF"/>
        <w:spacing w:before="150" w:after="180" w:line="270" w:lineRule="atLeast"/>
        <w:jc w:val="center"/>
        <w:rPr>
          <w:rFonts w:ascii="Times New Roman" w:eastAsia="Times New Roman" w:hAnsi="Times New Roman" w:cs="Times New Roman"/>
          <w:color w:val="111111"/>
          <w:sz w:val="28"/>
          <w:szCs w:val="24"/>
          <w:lang w:eastAsia="ru-RU"/>
        </w:rPr>
      </w:pPr>
      <w:r w:rsidRPr="00A21B88">
        <w:rPr>
          <w:rFonts w:ascii="Times New Roman" w:eastAsia="Times New Roman" w:hAnsi="Times New Roman" w:cs="Times New Roman"/>
          <w:color w:val="111111"/>
          <w:sz w:val="28"/>
          <w:szCs w:val="24"/>
          <w:lang w:eastAsia="ru-RU"/>
        </w:rPr>
        <w:t xml:space="preserve">   </w:t>
      </w:r>
    </w:p>
    <w:p w:rsidR="003F4026" w:rsidRPr="00A21B88" w:rsidRDefault="003F4026" w:rsidP="00C373C4">
      <w:pPr>
        <w:shd w:val="clear" w:color="auto" w:fill="FFFFFF"/>
        <w:spacing w:before="150" w:after="180" w:line="270" w:lineRule="atLeast"/>
        <w:jc w:val="center"/>
        <w:rPr>
          <w:rFonts w:ascii="Times New Roman" w:eastAsia="Times New Roman" w:hAnsi="Times New Roman" w:cs="Times New Roman"/>
          <w:color w:val="111111"/>
          <w:sz w:val="28"/>
          <w:szCs w:val="24"/>
          <w:lang w:eastAsia="ru-RU"/>
        </w:rPr>
      </w:pPr>
    </w:p>
    <w:p w:rsidR="003F4026" w:rsidRPr="00A21B88" w:rsidRDefault="00AC2640" w:rsidP="00C373C4">
      <w:pPr>
        <w:shd w:val="clear" w:color="auto" w:fill="FFFFFF"/>
        <w:spacing w:before="150" w:after="180" w:line="270" w:lineRule="atLeast"/>
        <w:jc w:val="center"/>
        <w:rPr>
          <w:rFonts w:ascii="Times New Roman" w:eastAsia="Times New Roman" w:hAnsi="Times New Roman" w:cs="Times New Roman"/>
          <w:color w:val="111111"/>
          <w:sz w:val="28"/>
          <w:szCs w:val="24"/>
          <w:lang w:eastAsia="ru-RU"/>
        </w:rPr>
      </w:pPr>
      <w:r w:rsidRPr="00A21B88">
        <w:rPr>
          <w:rFonts w:ascii="Times New Roman" w:eastAsia="Times New Roman" w:hAnsi="Times New Roman" w:cs="Times New Roman"/>
          <w:color w:val="111111"/>
          <w:sz w:val="28"/>
          <w:szCs w:val="24"/>
          <w:lang w:eastAsia="ru-RU"/>
        </w:rPr>
        <w:t>Зам. д</w:t>
      </w:r>
      <w:r w:rsidR="003F4026" w:rsidRPr="00A21B88">
        <w:rPr>
          <w:rFonts w:ascii="Times New Roman" w:eastAsia="Times New Roman" w:hAnsi="Times New Roman" w:cs="Times New Roman"/>
          <w:color w:val="111111"/>
          <w:sz w:val="28"/>
          <w:szCs w:val="24"/>
          <w:lang w:eastAsia="ru-RU"/>
        </w:rPr>
        <w:t>иректор п</w:t>
      </w:r>
      <w:r w:rsidR="007251E7" w:rsidRPr="00A21B88">
        <w:rPr>
          <w:rFonts w:ascii="Times New Roman" w:eastAsia="Times New Roman" w:hAnsi="Times New Roman" w:cs="Times New Roman"/>
          <w:color w:val="111111"/>
          <w:sz w:val="28"/>
          <w:szCs w:val="24"/>
          <w:lang w:eastAsia="ru-RU"/>
        </w:rPr>
        <w:t>о ВР________ З.Н.Дунгуева</w:t>
      </w:r>
    </w:p>
    <w:p w:rsidR="002617A3" w:rsidRPr="00A21B88" w:rsidRDefault="002617A3" w:rsidP="00C373C4">
      <w:pPr>
        <w:shd w:val="clear" w:color="auto" w:fill="FFFFFF"/>
        <w:spacing w:before="150" w:after="180" w:line="270" w:lineRule="atLeast"/>
        <w:jc w:val="center"/>
        <w:rPr>
          <w:rFonts w:ascii="Times New Roman" w:eastAsia="Times New Roman" w:hAnsi="Times New Roman" w:cs="Times New Roman"/>
          <w:color w:val="111111"/>
          <w:sz w:val="28"/>
          <w:szCs w:val="24"/>
          <w:lang w:eastAsia="ru-RU"/>
        </w:rPr>
      </w:pPr>
    </w:p>
    <w:p w:rsidR="002617A3" w:rsidRPr="00A21B88" w:rsidRDefault="002617A3" w:rsidP="00C373C4">
      <w:pPr>
        <w:shd w:val="clear" w:color="auto" w:fill="FFFFFF"/>
        <w:spacing w:before="150" w:after="180" w:line="270" w:lineRule="atLeast"/>
        <w:jc w:val="center"/>
        <w:rPr>
          <w:rFonts w:ascii="Tahoma" w:eastAsia="Times New Roman" w:hAnsi="Tahoma" w:cs="Tahoma"/>
          <w:color w:val="111111"/>
          <w:sz w:val="28"/>
          <w:szCs w:val="24"/>
          <w:lang w:eastAsia="ru-RU"/>
        </w:rPr>
      </w:pPr>
    </w:p>
    <w:p w:rsidR="002617A3" w:rsidRPr="00A21B88" w:rsidRDefault="002617A3" w:rsidP="00C373C4">
      <w:pPr>
        <w:shd w:val="clear" w:color="auto" w:fill="FFFFFF"/>
        <w:spacing w:before="150" w:after="180" w:line="270" w:lineRule="atLeast"/>
        <w:jc w:val="center"/>
        <w:rPr>
          <w:rFonts w:ascii="Tahoma" w:eastAsia="Times New Roman" w:hAnsi="Tahoma" w:cs="Tahoma"/>
          <w:color w:val="111111"/>
          <w:sz w:val="20"/>
          <w:szCs w:val="18"/>
          <w:lang w:eastAsia="ru-RU"/>
        </w:rPr>
      </w:pPr>
    </w:p>
    <w:p w:rsidR="002617A3" w:rsidRPr="00A21B88" w:rsidRDefault="002617A3" w:rsidP="00C373C4">
      <w:pPr>
        <w:shd w:val="clear" w:color="auto" w:fill="FFFFFF"/>
        <w:spacing w:before="150" w:after="180" w:line="270" w:lineRule="atLeast"/>
        <w:jc w:val="center"/>
        <w:rPr>
          <w:rFonts w:ascii="Tahoma" w:eastAsia="Times New Roman" w:hAnsi="Tahoma" w:cs="Tahoma"/>
          <w:color w:val="111111"/>
          <w:sz w:val="20"/>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Default="002617A3" w:rsidP="00C373C4">
      <w:pPr>
        <w:shd w:val="clear" w:color="auto" w:fill="FFFFFF"/>
        <w:spacing w:before="150" w:after="180" w:line="270" w:lineRule="atLeast"/>
        <w:jc w:val="center"/>
        <w:rPr>
          <w:rFonts w:ascii="Tahoma" w:eastAsia="Times New Roman" w:hAnsi="Tahoma" w:cs="Tahoma"/>
          <w:color w:val="111111"/>
          <w:sz w:val="18"/>
          <w:szCs w:val="18"/>
          <w:lang w:eastAsia="ru-RU"/>
        </w:rPr>
      </w:pPr>
    </w:p>
    <w:p w:rsidR="002617A3" w:rsidRPr="00C373C4" w:rsidRDefault="002617A3" w:rsidP="00A21B88">
      <w:pPr>
        <w:shd w:val="clear" w:color="auto" w:fill="FFFFFF"/>
        <w:spacing w:before="150" w:after="180" w:line="270" w:lineRule="atLeast"/>
        <w:rPr>
          <w:rFonts w:ascii="Tahoma" w:eastAsia="Times New Roman" w:hAnsi="Tahoma" w:cs="Tahoma"/>
          <w:color w:val="111111"/>
          <w:sz w:val="18"/>
          <w:szCs w:val="18"/>
          <w:lang w:eastAsia="ru-RU"/>
        </w:rPr>
      </w:pPr>
    </w:p>
    <w:p w:rsidR="00C373C4" w:rsidRPr="00A21B88" w:rsidRDefault="00C373C4" w:rsidP="00A21B88">
      <w:pPr>
        <w:pStyle w:val="a5"/>
        <w:jc w:val="center"/>
        <w:rPr>
          <w:rFonts w:ascii="Times New Roman" w:hAnsi="Times New Roman" w:cs="Times New Roman"/>
          <w:sz w:val="28"/>
          <w:szCs w:val="24"/>
          <w:lang w:eastAsia="ru-RU"/>
        </w:rPr>
      </w:pPr>
      <w:r w:rsidRPr="00A21B88">
        <w:rPr>
          <w:rFonts w:ascii="Times New Roman" w:hAnsi="Times New Roman" w:cs="Times New Roman"/>
          <w:sz w:val="28"/>
          <w:szCs w:val="24"/>
          <w:lang w:eastAsia="ru-RU"/>
        </w:rPr>
        <w:t>Разъяснительная информация</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Улица всегда таит в себе опасность. Находясь на ней, нужно быть очень внимательными и осторожными, знать и выполнять Правила дорожного движения. Большинство аварий с детьми происходит по следующим причинам: внезапное появление на дороге, переход улицы в не предназначенных для этого местах.</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Чтобы не попасть под машину, надо:</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xml:space="preserve">- перед </w:t>
      </w:r>
      <w:r w:rsidR="002A2372" w:rsidRPr="00A21B88">
        <w:rPr>
          <w:rFonts w:ascii="Times New Roman" w:hAnsi="Times New Roman" w:cs="Times New Roman"/>
          <w:sz w:val="28"/>
          <w:szCs w:val="24"/>
          <w:lang w:eastAsia="ru-RU"/>
        </w:rPr>
        <w:t>тем как сделать</w:t>
      </w:r>
      <w:r w:rsidRPr="00A21B88">
        <w:rPr>
          <w:rFonts w:ascii="Times New Roman" w:hAnsi="Times New Roman" w:cs="Times New Roman"/>
          <w:sz w:val="28"/>
          <w:szCs w:val="24"/>
          <w:lang w:eastAsia="ru-RU"/>
        </w:rPr>
        <w:t xml:space="preserve"> шаг на дорогу, </w:t>
      </w:r>
      <w:r w:rsidR="002A2372" w:rsidRPr="00A21B88">
        <w:rPr>
          <w:rFonts w:ascii="Times New Roman" w:hAnsi="Times New Roman" w:cs="Times New Roman"/>
          <w:sz w:val="28"/>
          <w:szCs w:val="24"/>
          <w:lang w:eastAsia="ru-RU"/>
        </w:rPr>
        <w:t>убедиться в</w:t>
      </w:r>
      <w:r w:rsidRPr="00A21B88">
        <w:rPr>
          <w:rFonts w:ascii="Times New Roman" w:hAnsi="Times New Roman" w:cs="Times New Roman"/>
          <w:sz w:val="28"/>
          <w:szCs w:val="24"/>
          <w:lang w:eastAsia="ru-RU"/>
        </w:rPr>
        <w:t xml:space="preserve"> отсутствии приближающейся машины;</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переходить улицу только по пешеходному переходу, на зеленый сигнал светофора;</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места для игр и развлечений выбирать подальше от проезжей части.</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Опасно выходить на дорогу из-за стоящих автомобилей, кустов, деревьев, автобусов, троллейбусов. При движении по обочине или краю проезжей части нужно идти только навстречу движению транспорта. Чтобы лучше быть заметным водителям, каждый пешеход должен носить с вето возвращающие элементы.</w:t>
      </w:r>
    </w:p>
    <w:p w:rsidR="00C373C4"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Переходя улицу с родителями, старайтесь всегда держаться за руку. Идя с мамой либо папой в школу, надо попросить, чтобы они показали наиболее безопасные места перехода улицы, объяснили значение дорожные знаков, рассказали, какие опасности могут подстерегать на пути.</w:t>
      </w:r>
    </w:p>
    <w:p w:rsidR="00A21B88" w:rsidRPr="00A21B88" w:rsidRDefault="00A21B88" w:rsidP="00A21B88">
      <w:pPr>
        <w:pStyle w:val="a5"/>
        <w:rPr>
          <w:rFonts w:ascii="Times New Roman" w:hAnsi="Times New Roman" w:cs="Times New Roman"/>
          <w:sz w:val="28"/>
          <w:szCs w:val="24"/>
          <w:lang w:eastAsia="ru-RU"/>
        </w:rPr>
      </w:pPr>
    </w:p>
    <w:p w:rsidR="00C373C4" w:rsidRPr="00A21B88" w:rsidRDefault="00C373C4" w:rsidP="00A21B88">
      <w:pPr>
        <w:pStyle w:val="a5"/>
        <w:jc w:val="center"/>
        <w:rPr>
          <w:rFonts w:ascii="Times New Roman" w:hAnsi="Times New Roman" w:cs="Times New Roman"/>
          <w:sz w:val="28"/>
          <w:szCs w:val="24"/>
          <w:lang w:eastAsia="ru-RU"/>
        </w:rPr>
      </w:pPr>
      <w:r w:rsidRPr="00A21B88">
        <w:rPr>
          <w:rFonts w:ascii="Times New Roman" w:hAnsi="Times New Roman" w:cs="Times New Roman"/>
          <w:noProof/>
          <w:sz w:val="28"/>
          <w:szCs w:val="24"/>
          <w:lang w:eastAsia="ru-RU"/>
        </w:rPr>
        <w:drawing>
          <wp:inline distT="0" distB="0" distL="0" distR="0" wp14:anchorId="1752BD91" wp14:editId="5C3F1B59">
            <wp:extent cx="2533650" cy="1800225"/>
            <wp:effectExtent l="0" t="0" r="0" b="9525"/>
            <wp:docPr id="2" name="Рисунок 2" descr="Картинки по запросу безопасность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безопасность дорожного движе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xml:space="preserve">Обращение к </w:t>
      </w:r>
      <w:r w:rsidR="00A21B88" w:rsidRPr="00A21B88">
        <w:rPr>
          <w:rFonts w:ascii="Times New Roman" w:hAnsi="Times New Roman" w:cs="Times New Roman"/>
          <w:sz w:val="28"/>
          <w:szCs w:val="24"/>
          <w:lang w:eastAsia="ru-RU"/>
        </w:rPr>
        <w:t>воспитанникам средней</w:t>
      </w:r>
      <w:r w:rsidRPr="00A21B88">
        <w:rPr>
          <w:rFonts w:ascii="Times New Roman" w:hAnsi="Times New Roman" w:cs="Times New Roman"/>
          <w:sz w:val="28"/>
          <w:szCs w:val="24"/>
          <w:lang w:eastAsia="ru-RU"/>
        </w:rPr>
        <w:t xml:space="preserve"> возрастной группы</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Значительное количество происшествий с пешеходами объясняется не столько незнанием правил, сколько нежеланием их выполнять. Одним из наиболее опасных действий является стремление как можно быстрее перебежать дорогу. При этом появление человека перед автомобилем не оставляет водителю времени для действий по предотвращению наезда.</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При наличии в поле зрения пешеходных переходов пешеходы имеют право только по ним пересекать проезжую часть, а при их отсутствии - на перекрестках (по линии тротуаров и обочин).</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Очень опасно выходить на проезжую часть из-за кустов, деревьев, стоящего транспорта. Перед тем, как ступить на проезжую часть, следует посмотреть налево, дойдя до ее середины - направо, чтобы убедиться в отсутствии приближающего транспортного средства, правильно оценить расстояние до него.</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На перекрестках нередки наезды на прохожих в период смены сигналов светофора. Даже переход на зеленый свет не освобождает от необходимости наблюдать за обстановкой на дороге. Зеленый сигнал светофора разрешает движение, но обеспечить свою безопасность вы должны сами. Не надо спешить, но не следует и задерживаться на проезжей части.</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lastRenderedPageBreak/>
        <w:t>    Многие дорожные происшествия являются следствием того, что участники движения слишком поздно замечают друг друга. Увеличить степень видимости помогают элементы, которые отражают излучаемый автомобильными фарами свет. Благодаря фликерам пешеход становится заметным водителю с нескольких сотен метров. А при движении по обочине или краю проезжей части нужно в обязательном порядке идти навстречу движению транспорта.</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Все пассажиры автомобилей и микроавтобусов должны ездить пристегнутыми ремнями безопасности. При поездках в автобусах, троллейбусах надо крепко держаться за поручни. А, увидев автобус, не бегите к нему, сломя голову. Это не последний ваш автобус, но вполне может стать таковым.</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Вас ведь ждут дома родные и близкие, подумайте хотя бы о них.</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w:t>
      </w:r>
    </w:p>
    <w:p w:rsidR="00C373C4" w:rsidRDefault="00C373C4" w:rsidP="005565B8">
      <w:pPr>
        <w:pStyle w:val="a5"/>
        <w:jc w:val="center"/>
        <w:rPr>
          <w:rFonts w:ascii="Times New Roman" w:hAnsi="Times New Roman" w:cs="Times New Roman"/>
          <w:sz w:val="28"/>
          <w:szCs w:val="24"/>
          <w:lang w:eastAsia="ru-RU"/>
        </w:rPr>
      </w:pPr>
      <w:r w:rsidRPr="00A21B88">
        <w:rPr>
          <w:rFonts w:ascii="Times New Roman" w:hAnsi="Times New Roman" w:cs="Times New Roman"/>
          <w:noProof/>
          <w:sz w:val="28"/>
          <w:szCs w:val="24"/>
          <w:lang w:eastAsia="ru-RU"/>
        </w:rPr>
        <w:drawing>
          <wp:inline distT="0" distB="0" distL="0" distR="0" wp14:anchorId="7C08FD98" wp14:editId="7FF5AF5E">
            <wp:extent cx="2981325" cy="1533525"/>
            <wp:effectExtent l="0" t="0" r="9525" b="9525"/>
            <wp:docPr id="3" name="Рисунок 3" descr="Картинки по запросу безопасность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безопасность дорожного дви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533525"/>
                    </a:xfrm>
                    <a:prstGeom prst="rect">
                      <a:avLst/>
                    </a:prstGeom>
                    <a:noFill/>
                    <a:ln>
                      <a:noFill/>
                    </a:ln>
                  </pic:spPr>
                </pic:pic>
              </a:graphicData>
            </a:graphic>
          </wp:inline>
        </w:drawing>
      </w:r>
    </w:p>
    <w:p w:rsidR="005565B8" w:rsidRPr="00A21B88" w:rsidRDefault="005565B8" w:rsidP="005565B8">
      <w:pPr>
        <w:pStyle w:val="a5"/>
        <w:jc w:val="center"/>
        <w:rPr>
          <w:rFonts w:ascii="Times New Roman" w:hAnsi="Times New Roman" w:cs="Times New Roman"/>
          <w:sz w:val="28"/>
          <w:szCs w:val="24"/>
          <w:lang w:eastAsia="ru-RU"/>
        </w:rPr>
      </w:pPr>
      <w:bookmarkStart w:id="0" w:name="_GoBack"/>
      <w:bookmarkEnd w:id="0"/>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Обращение к воспитанникам старшей возрастной группы</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Госавтоинспекция понимает стремление подростков и молодых людей к технике. Однако находиться за рулем моторизованных транспортных средств можно при соблюдении ряда условий.</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Управлять мопедом и мотоциклом можно по достижении 16, а автомобилем - с 18 лет. Дня этого необходимо изучить Правила дорожного движения, получить необходимые навыки вождения, чтобы сдать экзамены в Госавтоинспекции на получение водительского удостоверения соответствующей категории.</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Мопеды, мотоциклы, автомобили должны быть зарегистрированы в ГАИ и находиться в технически исправном состоянии. Водители и пассажиры мопедов и мотоциклов должны ездить в мотошлемах, а автомобилей и микроавтобусов - пристегнутыми ремнями безопасности.</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Движение на мопеде может осуществляться по обочине или не далее 1 метра от правого края проезжей части. При этом нужно соблюдать безопасный боковой интервал и дистанцию до других транспортных средств, не пытаться проехать между машинами в плотном потоке. При перестроении необходимо обязательно включать сигнал поворота, чтобы заранее информировать других участников движения о планируемом маневре.</w:t>
      </w:r>
    </w:p>
    <w:p w:rsidR="00C373C4" w:rsidRPr="00A21B88" w:rsidRDefault="00C373C4" w:rsidP="00A21B88">
      <w:pPr>
        <w:pStyle w:val="a5"/>
        <w:rPr>
          <w:rFonts w:ascii="Times New Roman" w:hAnsi="Times New Roman" w:cs="Times New Roman"/>
          <w:sz w:val="28"/>
          <w:szCs w:val="24"/>
          <w:lang w:eastAsia="ru-RU"/>
        </w:rPr>
      </w:pPr>
      <w:r w:rsidRPr="00A21B88">
        <w:rPr>
          <w:rFonts w:ascii="Times New Roman" w:hAnsi="Times New Roman" w:cs="Times New Roman"/>
          <w:sz w:val="28"/>
          <w:szCs w:val="24"/>
          <w:lang w:eastAsia="ru-RU"/>
        </w:rPr>
        <w:t>    Выступая в качестве пешеходов, не следует забывать про известные с малых лет элементарные меры предосторожности. В связи с наступлением осени особое значение</w:t>
      </w:r>
      <w:r w:rsidR="002A2372" w:rsidRPr="00A21B88">
        <w:rPr>
          <w:rFonts w:ascii="Times New Roman" w:hAnsi="Times New Roman" w:cs="Times New Roman"/>
          <w:sz w:val="28"/>
          <w:szCs w:val="24"/>
          <w:lang w:eastAsia="ru-RU"/>
        </w:rPr>
        <w:t xml:space="preserve"> обретает использование светоотражающих</w:t>
      </w:r>
      <w:r w:rsidRPr="00A21B88">
        <w:rPr>
          <w:rFonts w:ascii="Times New Roman" w:hAnsi="Times New Roman" w:cs="Times New Roman"/>
          <w:sz w:val="28"/>
          <w:szCs w:val="24"/>
          <w:lang w:eastAsia="ru-RU"/>
        </w:rPr>
        <w:t xml:space="preserve"> элементов, благодаря которым повышается степень заметности человека в темное время суток, в туман и дождливую погоду. </w:t>
      </w:r>
      <w:r w:rsidR="00A21B88">
        <w:rPr>
          <w:rFonts w:ascii="Times New Roman" w:hAnsi="Times New Roman" w:cs="Times New Roman"/>
          <w:sz w:val="28"/>
          <w:szCs w:val="24"/>
          <w:lang w:eastAsia="ru-RU"/>
        </w:rPr>
        <w:t xml:space="preserve"> </w:t>
      </w:r>
    </w:p>
    <w:p w:rsidR="00682C36" w:rsidRPr="00A21B88" w:rsidRDefault="00682C36" w:rsidP="00A21B88">
      <w:pPr>
        <w:pStyle w:val="a5"/>
        <w:rPr>
          <w:rFonts w:ascii="Times New Roman" w:hAnsi="Times New Roman" w:cs="Times New Roman"/>
          <w:sz w:val="28"/>
          <w:szCs w:val="24"/>
        </w:rPr>
      </w:pPr>
    </w:p>
    <w:sectPr w:rsidR="00682C36" w:rsidRPr="00A21B88" w:rsidSect="005A089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CB"/>
    <w:rsid w:val="00143ECF"/>
    <w:rsid w:val="002617A3"/>
    <w:rsid w:val="002A2372"/>
    <w:rsid w:val="003F4026"/>
    <w:rsid w:val="005223B2"/>
    <w:rsid w:val="005565B8"/>
    <w:rsid w:val="005A0894"/>
    <w:rsid w:val="00682C36"/>
    <w:rsid w:val="0069208C"/>
    <w:rsid w:val="007251E7"/>
    <w:rsid w:val="007E1D9B"/>
    <w:rsid w:val="00A21B88"/>
    <w:rsid w:val="00AC2640"/>
    <w:rsid w:val="00AC5ECB"/>
    <w:rsid w:val="00C17813"/>
    <w:rsid w:val="00C373C4"/>
    <w:rsid w:val="00DD1E18"/>
    <w:rsid w:val="00EC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1A76"/>
  <w15:docId w15:val="{122ADBC4-0010-41B1-A272-1DB4C173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D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D9B"/>
    <w:rPr>
      <w:rFonts w:ascii="Tahoma" w:hAnsi="Tahoma" w:cs="Tahoma"/>
      <w:sz w:val="16"/>
      <w:szCs w:val="16"/>
    </w:rPr>
  </w:style>
  <w:style w:type="paragraph" w:styleId="a5">
    <w:name w:val="No Spacing"/>
    <w:uiPriority w:val="1"/>
    <w:qFormat/>
    <w:rsid w:val="00A21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83920">
      <w:bodyDiv w:val="1"/>
      <w:marLeft w:val="0"/>
      <w:marRight w:val="0"/>
      <w:marTop w:val="0"/>
      <w:marBottom w:val="0"/>
      <w:divBdr>
        <w:top w:val="none" w:sz="0" w:space="0" w:color="auto"/>
        <w:left w:val="none" w:sz="0" w:space="0" w:color="auto"/>
        <w:bottom w:val="none" w:sz="0" w:space="0" w:color="auto"/>
        <w:right w:val="none" w:sz="0" w:space="0" w:color="auto"/>
      </w:divBdr>
      <w:divsChild>
        <w:div w:id="1504123014">
          <w:marLeft w:val="0"/>
          <w:marRight w:val="0"/>
          <w:marTop w:val="0"/>
          <w:marBottom w:val="0"/>
          <w:divBdr>
            <w:top w:val="none" w:sz="0" w:space="0" w:color="auto"/>
            <w:left w:val="none" w:sz="0" w:space="0" w:color="auto"/>
            <w:bottom w:val="none" w:sz="0" w:space="0" w:color="auto"/>
            <w:right w:val="none" w:sz="0" w:space="0" w:color="auto"/>
          </w:divBdr>
          <w:divsChild>
            <w:div w:id="1428040013">
              <w:marLeft w:val="0"/>
              <w:marRight w:val="0"/>
              <w:marTop w:val="0"/>
              <w:marBottom w:val="0"/>
              <w:divBdr>
                <w:top w:val="none" w:sz="0" w:space="0" w:color="auto"/>
                <w:left w:val="none" w:sz="0" w:space="0" w:color="auto"/>
                <w:bottom w:val="none" w:sz="0" w:space="0" w:color="auto"/>
                <w:right w:val="none" w:sz="0" w:space="0" w:color="auto"/>
              </w:divBdr>
            </w:div>
            <w:div w:id="130831769">
              <w:marLeft w:val="0"/>
              <w:marRight w:val="0"/>
              <w:marTop w:val="0"/>
              <w:marBottom w:val="0"/>
              <w:divBdr>
                <w:top w:val="none" w:sz="0" w:space="0" w:color="auto"/>
                <w:left w:val="none" w:sz="0" w:space="0" w:color="auto"/>
                <w:bottom w:val="none" w:sz="0" w:space="0" w:color="auto"/>
                <w:right w:val="none" w:sz="0" w:space="0" w:color="auto"/>
              </w:divBdr>
            </w:div>
            <w:div w:id="2081556212">
              <w:marLeft w:val="0"/>
              <w:marRight w:val="0"/>
              <w:marTop w:val="0"/>
              <w:marBottom w:val="0"/>
              <w:divBdr>
                <w:top w:val="none" w:sz="0" w:space="0" w:color="auto"/>
                <w:left w:val="none" w:sz="0" w:space="0" w:color="auto"/>
                <w:bottom w:val="none" w:sz="0" w:space="0" w:color="auto"/>
                <w:right w:val="none" w:sz="0" w:space="0" w:color="auto"/>
              </w:divBdr>
            </w:div>
          </w:divsChild>
        </w:div>
        <w:div w:id="1244677686">
          <w:marLeft w:val="0"/>
          <w:marRight w:val="0"/>
          <w:marTop w:val="0"/>
          <w:marBottom w:val="0"/>
          <w:divBdr>
            <w:top w:val="none" w:sz="0" w:space="0" w:color="auto"/>
            <w:left w:val="none" w:sz="0" w:space="0" w:color="auto"/>
            <w:bottom w:val="none" w:sz="0" w:space="0" w:color="auto"/>
            <w:right w:val="none" w:sz="0" w:space="0" w:color="auto"/>
          </w:divBdr>
          <w:divsChild>
            <w:div w:id="1597402128">
              <w:marLeft w:val="0"/>
              <w:marRight w:val="0"/>
              <w:marTop w:val="0"/>
              <w:marBottom w:val="0"/>
              <w:divBdr>
                <w:top w:val="none" w:sz="0" w:space="0" w:color="auto"/>
                <w:left w:val="none" w:sz="0" w:space="0" w:color="auto"/>
                <w:bottom w:val="none" w:sz="0" w:space="0" w:color="auto"/>
                <w:right w:val="none" w:sz="0" w:space="0" w:color="auto"/>
              </w:divBdr>
              <w:divsChild>
                <w:div w:id="1805848446">
                  <w:marLeft w:val="0"/>
                  <w:marRight w:val="225"/>
                  <w:marTop w:val="0"/>
                  <w:marBottom w:val="90"/>
                  <w:divBdr>
                    <w:top w:val="none" w:sz="0" w:space="0" w:color="auto"/>
                    <w:left w:val="none" w:sz="0" w:space="0" w:color="auto"/>
                    <w:bottom w:val="none" w:sz="0" w:space="0" w:color="auto"/>
                    <w:right w:val="none" w:sz="0" w:space="0" w:color="auto"/>
                  </w:divBdr>
                </w:div>
                <w:div w:id="1430547305">
                  <w:marLeft w:val="0"/>
                  <w:marRight w:val="0"/>
                  <w:marTop w:val="0"/>
                  <w:marBottom w:val="150"/>
                  <w:divBdr>
                    <w:top w:val="none" w:sz="0" w:space="0" w:color="auto"/>
                    <w:left w:val="none" w:sz="0" w:space="0" w:color="auto"/>
                    <w:bottom w:val="none" w:sz="0" w:space="0" w:color="auto"/>
                    <w:right w:val="none" w:sz="0" w:space="0" w:color="auto"/>
                  </w:divBdr>
                </w:div>
                <w:div w:id="14472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Зарета</cp:lastModifiedBy>
  <cp:revision>15</cp:revision>
  <cp:lastPrinted>2017-10-30T05:47:00Z</cp:lastPrinted>
  <dcterms:created xsi:type="dcterms:W3CDTF">2017-10-28T12:46:00Z</dcterms:created>
  <dcterms:modified xsi:type="dcterms:W3CDTF">2017-11-11T20:40:00Z</dcterms:modified>
</cp:coreProperties>
</file>